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03236B" w14:paraId="1F4EE2B1" w14:textId="77777777" w:rsidTr="003E75D7">
        <w:trPr>
          <w:trHeight w:val="307"/>
        </w:trPr>
        <w:tc>
          <w:tcPr>
            <w:tcW w:w="576" w:type="dxa"/>
            <w:shd w:val="clear" w:color="auto" w:fill="auto"/>
            <w:vAlign w:val="center"/>
          </w:tcPr>
          <w:p w14:paraId="283B438E" w14:textId="77777777" w:rsidR="004D364A" w:rsidRPr="0003236B" w:rsidRDefault="004D364A" w:rsidP="00DE602A">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14:paraId="049B580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4DA85D9C" w:rsidR="004D364A" w:rsidRPr="0003236B" w:rsidRDefault="00E81722" w:rsidP="00DE602A">
            <w:pPr>
              <w:rPr>
                <w:rFonts w:ascii="Times New Roman" w:hAnsi="Times New Roman"/>
                <w:sz w:val="24"/>
              </w:rPr>
            </w:pPr>
            <w:r w:rsidRPr="007731ED">
              <w:rPr>
                <w:rFonts w:asciiTheme="majorHAnsi" w:hAnsiTheme="majorHAnsi"/>
                <w:b/>
                <w:bCs/>
                <w:sz w:val="22"/>
                <w:szCs w:val="22"/>
              </w:rPr>
              <w:t>Pharmaceutical Calculations and Compounding of Dosage Forms- Practical.</w:t>
            </w:r>
          </w:p>
        </w:tc>
      </w:tr>
      <w:tr w:rsidR="004D364A" w:rsidRPr="0003236B" w14:paraId="2A77182B" w14:textId="77777777" w:rsidTr="003E75D7">
        <w:trPr>
          <w:trHeight w:val="307"/>
        </w:trPr>
        <w:tc>
          <w:tcPr>
            <w:tcW w:w="576" w:type="dxa"/>
            <w:shd w:val="clear" w:color="auto" w:fill="auto"/>
            <w:vAlign w:val="center"/>
          </w:tcPr>
          <w:p w14:paraId="305B662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41998F12" w:rsidR="004D364A" w:rsidRPr="0003236B" w:rsidRDefault="00E81722" w:rsidP="00DE602A">
            <w:pPr>
              <w:rPr>
                <w:rFonts w:ascii="Times New Roman" w:hAnsi="Times New Roman"/>
                <w:sz w:val="24"/>
              </w:rPr>
            </w:pPr>
            <w:r>
              <w:rPr>
                <w:rFonts w:asciiTheme="majorHAnsi" w:hAnsiTheme="majorHAnsi"/>
                <w:b/>
                <w:bCs/>
                <w:sz w:val="22"/>
                <w:szCs w:val="22"/>
              </w:rPr>
              <w:t>1202234</w:t>
            </w:r>
          </w:p>
        </w:tc>
      </w:tr>
      <w:tr w:rsidR="004D364A" w:rsidRPr="0003236B" w14:paraId="18C8F40B" w14:textId="77777777" w:rsidTr="003E75D7">
        <w:trPr>
          <w:trHeight w:val="307"/>
        </w:trPr>
        <w:tc>
          <w:tcPr>
            <w:tcW w:w="576" w:type="dxa"/>
            <w:vMerge w:val="restart"/>
            <w:shd w:val="clear" w:color="auto" w:fill="auto"/>
            <w:vAlign w:val="center"/>
          </w:tcPr>
          <w:p w14:paraId="35E6E29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4073F096" w:rsidR="004D364A" w:rsidRPr="0003236B" w:rsidRDefault="00E81722" w:rsidP="00DE602A">
            <w:pPr>
              <w:rPr>
                <w:rFonts w:ascii="Times New Roman" w:hAnsi="Times New Roman"/>
                <w:sz w:val="24"/>
              </w:rPr>
            </w:pPr>
            <w:r>
              <w:rPr>
                <w:rFonts w:asciiTheme="majorHAnsi" w:hAnsiTheme="majorHAnsi"/>
                <w:b/>
                <w:bCs/>
                <w:sz w:val="22"/>
                <w:szCs w:val="22"/>
              </w:rPr>
              <w:t xml:space="preserve">1 </w:t>
            </w:r>
            <w:proofErr w:type="spellStart"/>
            <w:r>
              <w:rPr>
                <w:rFonts w:asciiTheme="majorHAnsi" w:hAnsiTheme="majorHAnsi"/>
                <w:b/>
                <w:bCs/>
                <w:sz w:val="22"/>
                <w:szCs w:val="22"/>
              </w:rPr>
              <w:t>hr</w:t>
            </w:r>
            <w:proofErr w:type="spellEnd"/>
            <w:r>
              <w:rPr>
                <w:rFonts w:asciiTheme="majorHAnsi" w:hAnsiTheme="majorHAnsi"/>
                <w:b/>
                <w:bCs/>
                <w:sz w:val="22"/>
                <w:szCs w:val="22"/>
              </w:rPr>
              <w:t xml:space="preserve"> (Practical)</w:t>
            </w:r>
          </w:p>
        </w:tc>
      </w:tr>
      <w:tr w:rsidR="004D364A" w:rsidRPr="0003236B" w14:paraId="09A7159B" w14:textId="77777777" w:rsidTr="003E75D7">
        <w:trPr>
          <w:trHeight w:val="307"/>
        </w:trPr>
        <w:tc>
          <w:tcPr>
            <w:tcW w:w="576" w:type="dxa"/>
            <w:vMerge/>
            <w:shd w:val="clear" w:color="auto" w:fill="auto"/>
            <w:vAlign w:val="center"/>
          </w:tcPr>
          <w:p w14:paraId="704708DC" w14:textId="77777777" w:rsidR="004D364A" w:rsidRPr="0003236B" w:rsidRDefault="004D364A" w:rsidP="00DE602A">
            <w:pPr>
              <w:rPr>
                <w:rFonts w:ascii="Times New Roman" w:hAnsi="Times New Roman"/>
                <w:b/>
                <w:bCs/>
                <w:sz w:val="24"/>
              </w:rPr>
            </w:pPr>
          </w:p>
        </w:tc>
        <w:tc>
          <w:tcPr>
            <w:tcW w:w="3556" w:type="dxa"/>
            <w:shd w:val="clear" w:color="auto" w:fill="auto"/>
          </w:tcPr>
          <w:p w14:paraId="702BC8F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134B4163" w:rsidR="004D364A" w:rsidRPr="0003236B" w:rsidRDefault="00E81722" w:rsidP="00DE602A">
            <w:pPr>
              <w:rPr>
                <w:rFonts w:ascii="Times New Roman" w:hAnsi="Times New Roman"/>
                <w:sz w:val="24"/>
              </w:rPr>
            </w:pPr>
            <w:r>
              <w:rPr>
                <w:rFonts w:asciiTheme="majorHAnsi" w:hAnsiTheme="majorHAnsi"/>
                <w:b/>
                <w:bCs/>
                <w:sz w:val="22"/>
                <w:szCs w:val="22"/>
              </w:rPr>
              <w:t xml:space="preserve">3 </w:t>
            </w:r>
            <w:proofErr w:type="spellStart"/>
            <w:r>
              <w:rPr>
                <w:rFonts w:asciiTheme="majorHAnsi" w:hAnsiTheme="majorHAnsi"/>
                <w:b/>
                <w:bCs/>
                <w:sz w:val="22"/>
                <w:szCs w:val="22"/>
              </w:rPr>
              <w:t>hr</w:t>
            </w:r>
            <w:proofErr w:type="spellEnd"/>
            <w:r>
              <w:rPr>
                <w:rFonts w:asciiTheme="majorHAnsi" w:hAnsiTheme="majorHAnsi"/>
                <w:b/>
                <w:bCs/>
                <w:sz w:val="22"/>
                <w:szCs w:val="22"/>
              </w:rPr>
              <w:t xml:space="preserve"> (Practical)</w:t>
            </w:r>
          </w:p>
        </w:tc>
      </w:tr>
      <w:tr w:rsidR="004D364A" w:rsidRPr="0003236B" w14:paraId="3E3758D3" w14:textId="77777777" w:rsidTr="003E75D7">
        <w:trPr>
          <w:trHeight w:val="307"/>
        </w:trPr>
        <w:tc>
          <w:tcPr>
            <w:tcW w:w="576" w:type="dxa"/>
            <w:shd w:val="clear" w:color="auto" w:fill="auto"/>
            <w:vAlign w:val="center"/>
          </w:tcPr>
          <w:p w14:paraId="69F4813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1712F7C" w14:textId="3ABCED26" w:rsidR="004D364A" w:rsidRPr="0003236B" w:rsidRDefault="00915D61" w:rsidP="00DE602A">
            <w:pPr>
              <w:rPr>
                <w:rFonts w:ascii="Times New Roman" w:hAnsi="Times New Roman"/>
                <w:sz w:val="24"/>
              </w:rPr>
            </w:pPr>
            <w:r w:rsidRPr="00931F0B">
              <w:rPr>
                <w:b/>
                <w:bCs/>
              </w:rPr>
              <w:t>Pharmaceutical Calculations and Compounding of Dosage Forms</w:t>
            </w:r>
            <w:r>
              <w:rPr>
                <w:rFonts w:ascii="Times New Roman" w:eastAsia="SimSun" w:hAnsi="Times New Roman"/>
                <w:b/>
                <w:bCs/>
                <w:szCs w:val="20"/>
                <w:lang w:eastAsia="ar-SA"/>
              </w:rPr>
              <w:t xml:space="preserve"> (</w:t>
            </w:r>
            <w:r>
              <w:rPr>
                <w:b/>
                <w:bCs/>
              </w:rPr>
              <w:t>1202230</w:t>
            </w:r>
            <w:r>
              <w:rPr>
                <w:rFonts w:ascii="Times New Roman" w:eastAsia="SimSun" w:hAnsi="Times New Roman"/>
                <w:b/>
                <w:bCs/>
                <w:szCs w:val="20"/>
                <w:lang w:eastAsia="ar-SA"/>
              </w:rPr>
              <w:t>)</w:t>
            </w:r>
          </w:p>
        </w:tc>
      </w:tr>
      <w:tr w:rsidR="004D364A" w:rsidRPr="0003236B" w14:paraId="067D87C3" w14:textId="77777777" w:rsidTr="003E75D7">
        <w:trPr>
          <w:trHeight w:val="307"/>
        </w:trPr>
        <w:tc>
          <w:tcPr>
            <w:tcW w:w="576" w:type="dxa"/>
            <w:shd w:val="clear" w:color="auto" w:fill="auto"/>
            <w:vAlign w:val="center"/>
          </w:tcPr>
          <w:p w14:paraId="6C577A0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1F067C76" w:rsidR="004D364A" w:rsidRPr="0003236B" w:rsidRDefault="00133B6F" w:rsidP="00DE602A">
            <w:pPr>
              <w:rPr>
                <w:rFonts w:ascii="Times New Roman" w:hAnsi="Times New Roman"/>
                <w:sz w:val="24"/>
              </w:rPr>
            </w:pPr>
            <w:r>
              <w:rPr>
                <w:rFonts w:asciiTheme="majorHAnsi" w:hAnsiTheme="majorHAnsi"/>
                <w:b/>
                <w:bCs/>
                <w:sz w:val="22"/>
                <w:szCs w:val="22"/>
              </w:rPr>
              <w:t xml:space="preserve">B.Sc. Pharmacy and </w:t>
            </w:r>
            <w:proofErr w:type="spellStart"/>
            <w:r>
              <w:rPr>
                <w:rFonts w:asciiTheme="majorHAnsi" w:hAnsiTheme="majorHAnsi"/>
                <w:b/>
                <w:bCs/>
                <w:sz w:val="22"/>
                <w:szCs w:val="22"/>
              </w:rPr>
              <w:t>PharmD</w:t>
            </w:r>
            <w:proofErr w:type="spellEnd"/>
          </w:p>
        </w:tc>
      </w:tr>
      <w:tr w:rsidR="004D364A" w:rsidRPr="0003236B" w14:paraId="31A12D41" w14:textId="77777777" w:rsidTr="003E75D7">
        <w:trPr>
          <w:trHeight w:val="307"/>
        </w:trPr>
        <w:tc>
          <w:tcPr>
            <w:tcW w:w="576" w:type="dxa"/>
            <w:shd w:val="clear" w:color="auto" w:fill="auto"/>
            <w:vAlign w:val="center"/>
          </w:tcPr>
          <w:p w14:paraId="18CDF93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77777777" w:rsidR="004D364A" w:rsidRPr="00915D61" w:rsidRDefault="004D364A" w:rsidP="00DE602A">
            <w:pPr>
              <w:rPr>
                <w:rFonts w:asciiTheme="minorBidi" w:hAnsiTheme="minorBidi" w:cstheme="minorBidi"/>
                <w:b/>
                <w:bCs/>
                <w:sz w:val="24"/>
              </w:rPr>
            </w:pPr>
          </w:p>
        </w:tc>
      </w:tr>
      <w:tr w:rsidR="004D364A" w:rsidRPr="0003236B" w14:paraId="682F5920" w14:textId="77777777" w:rsidTr="003E75D7">
        <w:trPr>
          <w:trHeight w:val="307"/>
        </w:trPr>
        <w:tc>
          <w:tcPr>
            <w:tcW w:w="576" w:type="dxa"/>
            <w:shd w:val="clear" w:color="auto" w:fill="auto"/>
            <w:vAlign w:val="center"/>
          </w:tcPr>
          <w:p w14:paraId="0F51D70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140BA835" w:rsidR="004D364A" w:rsidRPr="00915D61" w:rsidRDefault="00915D61" w:rsidP="00DE602A">
            <w:pPr>
              <w:rPr>
                <w:rFonts w:asciiTheme="minorBidi" w:hAnsiTheme="minorBidi" w:cstheme="minorBidi"/>
                <w:b/>
                <w:bCs/>
                <w:sz w:val="24"/>
              </w:rPr>
            </w:pPr>
            <w:r w:rsidRPr="00915D61">
              <w:rPr>
                <w:rFonts w:asciiTheme="minorBidi" w:hAnsiTheme="minorBidi" w:cstheme="minorBidi"/>
                <w:b/>
                <w:bCs/>
              </w:rPr>
              <w:t>The University of Jordan</w:t>
            </w:r>
          </w:p>
        </w:tc>
      </w:tr>
      <w:tr w:rsidR="00133B6F" w:rsidRPr="0003236B" w14:paraId="50670631" w14:textId="77777777" w:rsidTr="00915D61">
        <w:trPr>
          <w:trHeight w:val="307"/>
        </w:trPr>
        <w:tc>
          <w:tcPr>
            <w:tcW w:w="576" w:type="dxa"/>
            <w:shd w:val="clear" w:color="auto" w:fill="auto"/>
            <w:vAlign w:val="center"/>
          </w:tcPr>
          <w:p w14:paraId="7B7B1762" w14:textId="77777777" w:rsidR="00133B6F" w:rsidRPr="0003236B" w:rsidRDefault="00133B6F"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133B6F" w:rsidRPr="0003236B" w:rsidRDefault="00133B6F"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vAlign w:val="center"/>
          </w:tcPr>
          <w:p w14:paraId="0C41B91B" w14:textId="63A0E417" w:rsidR="00133B6F" w:rsidRPr="0003236B" w:rsidRDefault="00133B6F" w:rsidP="00DE602A">
            <w:pPr>
              <w:rPr>
                <w:rFonts w:ascii="Times New Roman" w:hAnsi="Times New Roman"/>
                <w:sz w:val="24"/>
              </w:rPr>
            </w:pPr>
            <w:r>
              <w:rPr>
                <w:rFonts w:asciiTheme="majorHAnsi" w:hAnsiTheme="majorHAnsi"/>
                <w:b/>
                <w:bCs/>
                <w:sz w:val="22"/>
                <w:szCs w:val="22"/>
              </w:rPr>
              <w:t>Pharmacy</w:t>
            </w:r>
          </w:p>
        </w:tc>
      </w:tr>
      <w:tr w:rsidR="00133B6F" w:rsidRPr="0003236B" w14:paraId="66742E7C" w14:textId="77777777" w:rsidTr="00915D61">
        <w:trPr>
          <w:trHeight w:val="307"/>
        </w:trPr>
        <w:tc>
          <w:tcPr>
            <w:tcW w:w="576" w:type="dxa"/>
            <w:shd w:val="clear" w:color="auto" w:fill="auto"/>
            <w:vAlign w:val="center"/>
          </w:tcPr>
          <w:p w14:paraId="1B656749" w14:textId="77777777" w:rsidR="00133B6F" w:rsidRPr="0003236B" w:rsidRDefault="00133B6F"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133B6F" w:rsidRPr="0003236B" w:rsidRDefault="00133B6F"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vAlign w:val="center"/>
          </w:tcPr>
          <w:p w14:paraId="2F72E97D" w14:textId="2E5B36F9" w:rsidR="00133B6F" w:rsidRPr="0003236B" w:rsidRDefault="00133B6F" w:rsidP="00DE602A">
            <w:pPr>
              <w:rPr>
                <w:rFonts w:ascii="Times New Roman" w:hAnsi="Times New Roman"/>
                <w:sz w:val="24"/>
              </w:rPr>
            </w:pPr>
            <w:r>
              <w:rPr>
                <w:rFonts w:asciiTheme="majorHAnsi" w:hAnsiTheme="majorHAnsi"/>
                <w:b/>
                <w:bCs/>
                <w:sz w:val="22"/>
                <w:szCs w:val="22"/>
              </w:rPr>
              <w:t>Pharmaceutics and Pharmaceutical Technology</w:t>
            </w:r>
          </w:p>
        </w:tc>
      </w:tr>
      <w:tr w:rsidR="004D364A" w:rsidRPr="0003236B" w14:paraId="60038804" w14:textId="77777777" w:rsidTr="003E75D7">
        <w:trPr>
          <w:trHeight w:val="399"/>
        </w:trPr>
        <w:tc>
          <w:tcPr>
            <w:tcW w:w="576" w:type="dxa"/>
            <w:shd w:val="clear" w:color="auto" w:fill="auto"/>
            <w:vAlign w:val="center"/>
          </w:tcPr>
          <w:p w14:paraId="12282F3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75117CE4" w:rsidR="004D364A" w:rsidRPr="0003236B" w:rsidRDefault="00133B6F" w:rsidP="00DE602A">
            <w:pPr>
              <w:rPr>
                <w:rFonts w:ascii="Times New Roman" w:hAnsi="Times New Roman"/>
                <w:sz w:val="24"/>
              </w:rPr>
            </w:pPr>
            <w:r>
              <w:rPr>
                <w:rFonts w:asciiTheme="majorHAnsi" w:hAnsiTheme="majorHAnsi"/>
                <w:b/>
                <w:bCs/>
                <w:sz w:val="22"/>
                <w:szCs w:val="22"/>
              </w:rPr>
              <w:t>Second year</w:t>
            </w:r>
          </w:p>
        </w:tc>
      </w:tr>
      <w:tr w:rsidR="004D364A" w:rsidRPr="0003236B" w14:paraId="7D908F6A" w14:textId="77777777" w:rsidTr="003E75D7">
        <w:trPr>
          <w:trHeight w:val="307"/>
        </w:trPr>
        <w:tc>
          <w:tcPr>
            <w:tcW w:w="576" w:type="dxa"/>
            <w:shd w:val="clear" w:color="auto" w:fill="auto"/>
            <w:vAlign w:val="center"/>
          </w:tcPr>
          <w:p w14:paraId="0285D9F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4AEA08C8" w:rsidR="004D364A" w:rsidRPr="0003236B" w:rsidRDefault="00133B6F" w:rsidP="00133B6F">
            <w:pPr>
              <w:rPr>
                <w:rFonts w:ascii="Times New Roman" w:hAnsi="Times New Roman"/>
                <w:sz w:val="24"/>
              </w:rPr>
            </w:pPr>
            <w:r>
              <w:rPr>
                <w:rFonts w:asciiTheme="majorHAnsi" w:hAnsiTheme="majorHAnsi"/>
                <w:b/>
                <w:bCs/>
                <w:sz w:val="22"/>
                <w:szCs w:val="22"/>
              </w:rPr>
              <w:t>2020/2021 (first semester)</w:t>
            </w:r>
          </w:p>
        </w:tc>
      </w:tr>
      <w:tr w:rsidR="004D364A" w:rsidRPr="0003236B" w14:paraId="23722752" w14:textId="77777777" w:rsidTr="003E75D7">
        <w:trPr>
          <w:trHeight w:val="307"/>
        </w:trPr>
        <w:tc>
          <w:tcPr>
            <w:tcW w:w="576" w:type="dxa"/>
            <w:shd w:val="clear" w:color="auto" w:fill="auto"/>
            <w:vAlign w:val="center"/>
          </w:tcPr>
          <w:p w14:paraId="2DDAD7A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60460467" w:rsidR="004D364A" w:rsidRPr="00915D61" w:rsidRDefault="00915D61" w:rsidP="00DE602A">
            <w:pPr>
              <w:rPr>
                <w:rFonts w:ascii="Times New Roman" w:hAnsi="Times New Roman"/>
                <w:b/>
                <w:bCs/>
                <w:sz w:val="24"/>
              </w:rPr>
            </w:pPr>
            <w:r w:rsidRPr="00915D61">
              <w:rPr>
                <w:rFonts w:cs="Arial"/>
                <w:b/>
                <w:bCs/>
              </w:rPr>
              <w:t>Pharmacy and Pharm D</w:t>
            </w:r>
          </w:p>
        </w:tc>
      </w:tr>
      <w:tr w:rsidR="004D364A" w:rsidRPr="0003236B" w14:paraId="40860F5D" w14:textId="77777777" w:rsidTr="003E75D7">
        <w:trPr>
          <w:trHeight w:val="307"/>
        </w:trPr>
        <w:tc>
          <w:tcPr>
            <w:tcW w:w="576" w:type="dxa"/>
            <w:shd w:val="clear" w:color="auto" w:fill="auto"/>
            <w:vAlign w:val="center"/>
          </w:tcPr>
          <w:p w14:paraId="6D5B3214"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6AE4015D" w:rsidR="004D364A" w:rsidRPr="0003236B" w:rsidDel="000E10C1" w:rsidRDefault="00915D61" w:rsidP="00DE602A">
            <w:pPr>
              <w:rPr>
                <w:rFonts w:ascii="Times New Roman" w:hAnsi="Times New Roman"/>
                <w:sz w:val="24"/>
              </w:rPr>
            </w:pPr>
            <w:r>
              <w:rPr>
                <w:rFonts w:ascii="Times New Roman" w:hAnsi="Times New Roman"/>
                <w:sz w:val="24"/>
              </w:rPr>
              <w:t>NA</w:t>
            </w:r>
          </w:p>
        </w:tc>
      </w:tr>
      <w:tr w:rsidR="004D364A" w:rsidRPr="0003236B" w14:paraId="2B48F68F" w14:textId="77777777" w:rsidTr="003E75D7">
        <w:trPr>
          <w:trHeight w:val="399"/>
        </w:trPr>
        <w:tc>
          <w:tcPr>
            <w:tcW w:w="576" w:type="dxa"/>
            <w:shd w:val="clear" w:color="auto" w:fill="auto"/>
            <w:vAlign w:val="center"/>
          </w:tcPr>
          <w:p w14:paraId="7208297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23723F33" w:rsidR="004D364A" w:rsidRPr="0003236B" w:rsidRDefault="00133B6F" w:rsidP="00DE602A">
            <w:pPr>
              <w:rPr>
                <w:rFonts w:ascii="Times New Roman" w:hAnsi="Times New Roman"/>
                <w:sz w:val="24"/>
              </w:rPr>
            </w:pPr>
            <w:r>
              <w:rPr>
                <w:rFonts w:ascii="Times New Roman" w:hAnsi="Times New Roman"/>
                <w:sz w:val="24"/>
              </w:rPr>
              <w:t>English</w:t>
            </w:r>
          </w:p>
        </w:tc>
      </w:tr>
      <w:tr w:rsidR="007022AA" w:rsidRPr="0003236B" w14:paraId="48B59977" w14:textId="77777777" w:rsidTr="003E75D7">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72CCF3FD" w:rsidR="007022AA" w:rsidRPr="0003236B" w:rsidRDefault="004B059C" w:rsidP="00DE602A">
            <w:pPr>
              <w:rPr>
                <w:rFonts w:ascii="Times New Roman" w:hAnsi="Times New Roman"/>
                <w:sz w:val="24"/>
              </w:rPr>
            </w:pPr>
            <w:sdt>
              <w:sdtPr>
                <w:rPr>
                  <w:rFonts w:ascii="Times New Roman" w:hAnsi="Times New Roman"/>
                  <w:sz w:val="24"/>
                </w:rPr>
                <w:id w:val="-1399430524"/>
                <w14:checkbox>
                  <w14:checked w14:val="1"/>
                  <w14:checkedState w14:val="2612" w14:font="MS Gothic"/>
                  <w14:uncheckedState w14:val="2610" w14:font="MS Gothic"/>
                </w14:checkbox>
              </w:sdtPr>
              <w:sdtEndPr/>
              <w:sdtContent>
                <w:r w:rsidR="00133B6F">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0"/>
                  <w14:checkedState w14:val="2612" w14:font="MS Gothic"/>
                  <w14:uncheckedState w14:val="2610" w14:font="MS Gothic"/>
                </w14:checkbox>
              </w:sdtPr>
              <w:sdtEndPr/>
              <w:sdtContent>
                <w:r w:rsidR="00F87BA3" w:rsidRPr="0003236B">
                  <w:rPr>
                    <w:rFonts w:ascii="MS Gothic" w:eastAsia="MS Gothic" w:hAnsi="MS Gothic"/>
                    <w:sz w:val="24"/>
                  </w:rPr>
                  <w:t>☐</w:t>
                </w:r>
              </w:sdtContent>
            </w:sdt>
            <w:r w:rsidR="00391AE6" w:rsidRPr="0003236B">
              <w:rPr>
                <w:rFonts w:ascii="Times New Roman" w:hAnsi="Times New Roman"/>
                <w:sz w:val="24"/>
              </w:rPr>
              <w:t>Online</w:t>
            </w:r>
          </w:p>
        </w:tc>
      </w:tr>
      <w:tr w:rsidR="007022AA" w:rsidRPr="0003236B" w14:paraId="44A003DC" w14:textId="77777777" w:rsidTr="003E75D7">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4A42A0FE" w:rsidR="0006104C" w:rsidRDefault="004B059C" w:rsidP="00DE602A">
            <w:pPr>
              <w:rPr>
                <w:rFonts w:ascii="Times New Roman" w:hAnsi="Times New Roman"/>
                <w:sz w:val="24"/>
              </w:rPr>
            </w:pPr>
            <w:sdt>
              <w:sdtPr>
                <w:rPr>
                  <w:rFonts w:ascii="Times New Roman" w:hAnsi="Times New Roman"/>
                  <w:sz w:val="24"/>
                </w:rPr>
                <w:id w:val="1931539365"/>
                <w14:checkbox>
                  <w14:checked w14:val="0"/>
                  <w14:checkedState w14:val="2612" w14:font="MS Gothic"/>
                  <w14:uncheckedState w14:val="2610" w14:font="MS Gothic"/>
                </w14:checkbox>
              </w:sdtPr>
              <w:sdtEndPr/>
              <w:sdtContent>
                <w:r w:rsidR="00E13D8A">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133B6F">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06104C" w:rsidRPr="0003236B">
                  <w:rPr>
                    <w:rFonts w:ascii="MS Gothic" w:eastAsia="MS Gothic" w:hAnsi="MS Gothic"/>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25CAE883" w:rsidR="007022AA" w:rsidRPr="0003236B" w:rsidRDefault="004B059C" w:rsidP="00DE602A">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14:paraId="3072201B" w14:textId="77777777" w:rsidTr="003E75D7">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6FE1C993" w:rsidR="004D364A" w:rsidRPr="0003236B" w:rsidRDefault="00133B6F" w:rsidP="00133B6F">
            <w:pPr>
              <w:rPr>
                <w:rFonts w:ascii="Times New Roman" w:hAnsi="Times New Roman"/>
                <w:sz w:val="24"/>
              </w:rPr>
            </w:pPr>
            <w:r>
              <w:rPr>
                <w:rFonts w:asciiTheme="majorHAnsi" w:hAnsiTheme="majorHAnsi"/>
                <w:b/>
                <w:bCs/>
                <w:sz w:val="22"/>
                <w:szCs w:val="22"/>
              </w:rPr>
              <w:t>16</w:t>
            </w:r>
            <w:r w:rsidRPr="008C1FC2">
              <w:rPr>
                <w:rFonts w:asciiTheme="majorHAnsi" w:hAnsiTheme="majorHAnsi"/>
                <w:b/>
                <w:bCs/>
                <w:sz w:val="22"/>
                <w:szCs w:val="22"/>
                <w:vertAlign w:val="superscript"/>
              </w:rPr>
              <w:t>th</w:t>
            </w:r>
            <w:r>
              <w:rPr>
                <w:rFonts w:asciiTheme="majorHAnsi" w:hAnsiTheme="majorHAnsi"/>
                <w:b/>
                <w:bCs/>
                <w:sz w:val="22"/>
                <w:szCs w:val="22"/>
              </w:rPr>
              <w:t xml:space="preserve"> of </w:t>
            </w:r>
            <w:r w:rsidR="00915D61">
              <w:rPr>
                <w:rFonts w:asciiTheme="majorHAnsi" w:hAnsiTheme="majorHAnsi"/>
                <w:b/>
                <w:bCs/>
                <w:sz w:val="22"/>
                <w:szCs w:val="22"/>
              </w:rPr>
              <w:t>October</w:t>
            </w:r>
            <w:r>
              <w:rPr>
                <w:rFonts w:asciiTheme="majorHAnsi" w:hAnsiTheme="majorHAnsi"/>
                <w:b/>
                <w:bCs/>
                <w:sz w:val="22"/>
                <w:szCs w:val="22"/>
              </w:rPr>
              <w:t>, 2020</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43E3FE9E" w14:textId="0336C8EA" w:rsidR="003E75D7" w:rsidRPr="0003236B" w:rsidRDefault="003E75D7" w:rsidP="00DE602A">
            <w:pPr>
              <w:rPr>
                <w:rFonts w:ascii="Times New Roman" w:hAnsi="Times New Roman"/>
                <w:sz w:val="24"/>
              </w:rPr>
            </w:pPr>
            <w:r w:rsidRPr="0003236B">
              <w:rPr>
                <w:rFonts w:ascii="Times New Roman" w:hAnsi="Times New Roman"/>
                <w:sz w:val="24"/>
              </w:rPr>
              <w:t>Name:</w:t>
            </w:r>
            <w:r w:rsidR="006867CA">
              <w:rPr>
                <w:rFonts w:ascii="Times New Roman" w:hAnsi="Times New Roman"/>
                <w:sz w:val="24"/>
              </w:rPr>
              <w:t xml:space="preserve"> </w:t>
            </w:r>
            <w:proofErr w:type="spellStart"/>
            <w:r w:rsidR="006867CA">
              <w:rPr>
                <w:rFonts w:ascii="Times New Roman" w:hAnsi="Times New Roman"/>
                <w:sz w:val="24"/>
              </w:rPr>
              <w:t>Ebtesam</w:t>
            </w:r>
            <w:proofErr w:type="spellEnd"/>
            <w:r w:rsidR="006867CA">
              <w:rPr>
                <w:rFonts w:ascii="Times New Roman" w:hAnsi="Times New Roman"/>
                <w:sz w:val="24"/>
              </w:rPr>
              <w:t xml:space="preserve"> </w:t>
            </w:r>
            <w:proofErr w:type="spellStart"/>
            <w:r w:rsidR="006867CA">
              <w:rPr>
                <w:rFonts w:ascii="Times New Roman" w:hAnsi="Times New Roman"/>
                <w:sz w:val="24"/>
              </w:rPr>
              <w:t>Helmi</w:t>
            </w:r>
            <w:proofErr w:type="spellEnd"/>
            <w:r w:rsidR="006867CA">
              <w:rPr>
                <w:rFonts w:ascii="Times New Roman" w:hAnsi="Times New Roman"/>
                <w:sz w:val="24"/>
              </w:rPr>
              <w:t xml:space="preserve"> Al-</w:t>
            </w:r>
            <w:proofErr w:type="spellStart"/>
            <w:r w:rsidR="006867CA">
              <w:rPr>
                <w:rFonts w:ascii="Times New Roman" w:hAnsi="Times New Roman"/>
                <w:sz w:val="24"/>
              </w:rPr>
              <w:t>hawamdeh</w:t>
            </w:r>
            <w:proofErr w:type="spellEnd"/>
          </w:p>
          <w:p w14:paraId="047F37C9" w14:textId="12F4B08E" w:rsidR="003E75D7" w:rsidRPr="0003236B" w:rsidRDefault="003E75D7" w:rsidP="00DE602A">
            <w:pPr>
              <w:rPr>
                <w:rFonts w:ascii="Times New Roman" w:hAnsi="Times New Roman"/>
                <w:sz w:val="24"/>
              </w:rPr>
            </w:pPr>
            <w:r w:rsidRPr="0003236B">
              <w:rPr>
                <w:rFonts w:ascii="Times New Roman" w:hAnsi="Times New Roman"/>
                <w:sz w:val="24"/>
              </w:rPr>
              <w:t>Office number:</w:t>
            </w:r>
          </w:p>
          <w:p w14:paraId="5025EC09" w14:textId="67C66570" w:rsidR="003E75D7" w:rsidRPr="0003236B" w:rsidRDefault="003E75D7" w:rsidP="00DE602A">
            <w:pPr>
              <w:rPr>
                <w:rFonts w:ascii="Times New Roman" w:hAnsi="Times New Roman"/>
                <w:sz w:val="24"/>
              </w:rPr>
            </w:pPr>
            <w:r w:rsidRPr="0003236B">
              <w:rPr>
                <w:rFonts w:ascii="Times New Roman" w:hAnsi="Times New Roman"/>
                <w:sz w:val="24"/>
              </w:rPr>
              <w:t>Phone number:</w:t>
            </w:r>
            <w:r w:rsidR="006867CA">
              <w:rPr>
                <w:rFonts w:ascii="Times New Roman" w:hAnsi="Times New Roman"/>
                <w:sz w:val="24"/>
              </w:rPr>
              <w:t xml:space="preserve"> 0797968744</w:t>
            </w:r>
          </w:p>
          <w:p w14:paraId="75BF477E" w14:textId="412E6EE1" w:rsidR="003E75D7" w:rsidRPr="0003236B" w:rsidRDefault="003E75D7" w:rsidP="00DE602A">
            <w:pPr>
              <w:rPr>
                <w:rFonts w:ascii="Times New Roman" w:hAnsi="Times New Roman"/>
                <w:sz w:val="24"/>
              </w:rPr>
            </w:pPr>
            <w:r w:rsidRPr="0003236B">
              <w:rPr>
                <w:rFonts w:ascii="Times New Roman" w:hAnsi="Times New Roman"/>
                <w:sz w:val="24"/>
              </w:rPr>
              <w:t>Email:</w:t>
            </w:r>
            <w:r w:rsidR="006867CA">
              <w:rPr>
                <w:rFonts w:ascii="Times New Roman" w:hAnsi="Times New Roman"/>
                <w:sz w:val="24"/>
              </w:rPr>
              <w:t xml:space="preserve"> e.hawamdeh@ju.edu.jo</w:t>
            </w:r>
          </w:p>
          <w:p w14:paraId="0DEFBB62" w14:textId="77777777" w:rsidR="004D364A" w:rsidRPr="0003236B" w:rsidRDefault="004D364A" w:rsidP="00DE602A">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2FECCE3B" w14:textId="3E7E3EF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36B04609" w:rsidR="003E75D7" w:rsidRPr="0003236B" w:rsidRDefault="003E75D7" w:rsidP="00C166C8">
            <w:pPr>
              <w:rPr>
                <w:rFonts w:ascii="Times New Roman" w:hAnsi="Times New Roman"/>
                <w:sz w:val="24"/>
              </w:rPr>
            </w:pPr>
            <w:r w:rsidRPr="0003236B">
              <w:rPr>
                <w:rFonts w:ascii="Times New Roman" w:hAnsi="Times New Roman"/>
                <w:sz w:val="24"/>
              </w:rPr>
              <w:lastRenderedPageBreak/>
              <w:t>Name:</w:t>
            </w:r>
            <w:r w:rsidR="00C166C8">
              <w:rPr>
                <w:rFonts w:ascii="Times New Roman" w:hAnsi="Times New Roman"/>
                <w:sz w:val="24"/>
              </w:rPr>
              <w:t xml:space="preserve"> Dr. </w:t>
            </w:r>
            <w:proofErr w:type="spellStart"/>
            <w:r w:rsidR="00C166C8" w:rsidRPr="00C166C8">
              <w:rPr>
                <w:rFonts w:ascii="Times New Roman" w:hAnsi="Times New Roman"/>
                <w:sz w:val="24"/>
              </w:rPr>
              <w:t>d</w:t>
            </w:r>
            <w:r w:rsidR="00C166C8">
              <w:rPr>
                <w:rFonts w:ascii="Times New Roman" w:hAnsi="Times New Roman"/>
                <w:sz w:val="24"/>
              </w:rPr>
              <w:t>ina</w:t>
            </w:r>
            <w:proofErr w:type="spellEnd"/>
            <w:r w:rsidR="00C166C8">
              <w:rPr>
                <w:rFonts w:ascii="Times New Roman" w:hAnsi="Times New Roman"/>
                <w:sz w:val="24"/>
              </w:rPr>
              <w:t xml:space="preserve"> </w:t>
            </w:r>
            <w:proofErr w:type="spellStart"/>
            <w:r w:rsidR="00C166C8">
              <w:rPr>
                <w:rFonts w:ascii="Times New Roman" w:hAnsi="Times New Roman"/>
                <w:sz w:val="24"/>
              </w:rPr>
              <w:t>Elsabawi</w:t>
            </w:r>
            <w:proofErr w:type="spellEnd"/>
            <w:r w:rsidR="00C166C8">
              <w:rPr>
                <w:rFonts w:ascii="Times New Roman" w:hAnsi="Times New Roman"/>
                <w:sz w:val="24"/>
              </w:rPr>
              <w:t>.</w:t>
            </w:r>
          </w:p>
          <w:p w14:paraId="4C3DDC17"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7C314202"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08BE36E6" w14:textId="15A970B6" w:rsidR="003E75D7" w:rsidRPr="0003236B" w:rsidRDefault="003E75D7" w:rsidP="003E75D7">
            <w:pPr>
              <w:rPr>
                <w:rFonts w:ascii="Times New Roman" w:hAnsi="Times New Roman"/>
                <w:sz w:val="24"/>
              </w:rPr>
            </w:pPr>
            <w:r w:rsidRPr="0003236B">
              <w:rPr>
                <w:rFonts w:ascii="Times New Roman" w:hAnsi="Times New Roman"/>
                <w:sz w:val="24"/>
              </w:rPr>
              <w:t>Email:</w:t>
            </w:r>
            <w:r w:rsidR="00C166C8">
              <w:t xml:space="preserve"> </w:t>
            </w:r>
            <w:r w:rsidR="00C166C8" w:rsidRPr="00C166C8">
              <w:rPr>
                <w:rFonts w:ascii="Times New Roman" w:hAnsi="Times New Roman"/>
                <w:sz w:val="24"/>
              </w:rPr>
              <w:t>d.sabawi@ju.edu.jo</w:t>
            </w:r>
          </w:p>
          <w:p w14:paraId="6BBABFF5" w14:textId="044CC5E3" w:rsidR="004D364A" w:rsidRPr="0003236B" w:rsidRDefault="004D364A" w:rsidP="00DE602A">
            <w:pPr>
              <w:rPr>
                <w:rFonts w:ascii="Times New Roman" w:hAnsi="Times New Roman"/>
                <w:sz w:val="24"/>
              </w:rPr>
            </w:pPr>
          </w:p>
          <w:p w14:paraId="73F3ECBF" w14:textId="2CD23353" w:rsidR="003E75D7" w:rsidRPr="0003236B" w:rsidRDefault="003E75D7" w:rsidP="00C166C8">
            <w:pPr>
              <w:rPr>
                <w:rFonts w:ascii="Times New Roman" w:hAnsi="Times New Roman"/>
                <w:sz w:val="24"/>
              </w:rPr>
            </w:pPr>
            <w:r w:rsidRPr="0003236B">
              <w:rPr>
                <w:rFonts w:ascii="Times New Roman" w:hAnsi="Times New Roman"/>
                <w:sz w:val="24"/>
              </w:rPr>
              <w:t>Name:</w:t>
            </w:r>
            <w:r w:rsidR="00C166C8">
              <w:rPr>
                <w:rFonts w:ascii="Times New Roman" w:hAnsi="Times New Roman"/>
                <w:sz w:val="24"/>
              </w:rPr>
              <w:t xml:space="preserve"> Dr. </w:t>
            </w:r>
            <w:r w:rsidR="00C166C8" w:rsidRPr="00C166C8">
              <w:rPr>
                <w:rFonts w:ascii="Times New Roman" w:hAnsi="Times New Roman"/>
                <w:sz w:val="24"/>
              </w:rPr>
              <w:t xml:space="preserve">Sharif </w:t>
            </w:r>
            <w:proofErr w:type="spellStart"/>
            <w:r w:rsidR="00C166C8" w:rsidRPr="00C166C8">
              <w:rPr>
                <w:rFonts w:ascii="Times New Roman" w:hAnsi="Times New Roman"/>
                <w:sz w:val="24"/>
              </w:rPr>
              <w:t>Abdelghany</w:t>
            </w:r>
            <w:proofErr w:type="spellEnd"/>
            <w:r w:rsidR="00C166C8" w:rsidRPr="00C166C8">
              <w:rPr>
                <w:rFonts w:ascii="Times New Roman" w:hAnsi="Times New Roman"/>
                <w:sz w:val="24"/>
              </w:rPr>
              <w:t xml:space="preserve"> </w:t>
            </w:r>
          </w:p>
          <w:p w14:paraId="6FCE403D"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568350E1"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590C3DF6" w14:textId="692166D7" w:rsidR="004D364A" w:rsidRDefault="003E75D7" w:rsidP="00C166C8">
            <w:pPr>
              <w:rPr>
                <w:rFonts w:ascii="Times New Roman" w:hAnsi="Times New Roman"/>
                <w:sz w:val="24"/>
              </w:rPr>
            </w:pPr>
            <w:r w:rsidRPr="0003236B">
              <w:rPr>
                <w:rFonts w:ascii="Times New Roman" w:hAnsi="Times New Roman"/>
                <w:sz w:val="24"/>
              </w:rPr>
              <w:t>Email:</w:t>
            </w:r>
            <w:r w:rsidR="00C166C8">
              <w:rPr>
                <w:rFonts w:ascii="Times New Roman" w:hAnsi="Times New Roman"/>
                <w:sz w:val="24"/>
              </w:rPr>
              <w:t xml:space="preserve"> </w:t>
            </w:r>
            <w:r w:rsidR="00C166C8" w:rsidRPr="00C166C8">
              <w:rPr>
                <w:rFonts w:ascii="Times New Roman" w:hAnsi="Times New Roman"/>
                <w:sz w:val="24"/>
              </w:rPr>
              <w:t xml:space="preserve">Sharif </w:t>
            </w:r>
            <w:hyperlink r:id="rId12" w:history="1">
              <w:r w:rsidR="00C166C8" w:rsidRPr="00332F85">
                <w:rPr>
                  <w:rStyle w:val="Hyperlink"/>
                  <w:rFonts w:ascii="Times New Roman" w:hAnsi="Times New Roman" w:cs="Times New Roman"/>
                  <w:sz w:val="24"/>
                </w:rPr>
                <w:t>s.abdelghany@ju.edu.jo</w:t>
              </w:r>
            </w:hyperlink>
          </w:p>
          <w:p w14:paraId="0A3D92C6" w14:textId="77777777" w:rsidR="00C166C8" w:rsidRDefault="00C166C8" w:rsidP="00C166C8">
            <w:pPr>
              <w:rPr>
                <w:rFonts w:ascii="Times New Roman" w:hAnsi="Times New Roman"/>
                <w:sz w:val="24"/>
              </w:rPr>
            </w:pPr>
          </w:p>
          <w:p w14:paraId="7C073144" w14:textId="1A2AABD0" w:rsidR="00C166C8" w:rsidRPr="0003236B" w:rsidRDefault="00C166C8" w:rsidP="00C166C8">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Dr. </w:t>
            </w:r>
            <w:proofErr w:type="spellStart"/>
            <w:r w:rsidRPr="00C166C8">
              <w:rPr>
                <w:rFonts w:ascii="Times New Roman" w:hAnsi="Times New Roman"/>
                <w:sz w:val="24"/>
              </w:rPr>
              <w:t>Enam</w:t>
            </w:r>
            <w:proofErr w:type="spellEnd"/>
            <w:r w:rsidRPr="00C166C8">
              <w:rPr>
                <w:rFonts w:ascii="Times New Roman" w:hAnsi="Times New Roman"/>
                <w:sz w:val="24"/>
              </w:rPr>
              <w:t xml:space="preserve"> Khalil </w:t>
            </w:r>
          </w:p>
          <w:p w14:paraId="3AFA0AA5" w14:textId="77777777" w:rsidR="00C166C8" w:rsidRPr="0003236B" w:rsidRDefault="00C166C8" w:rsidP="00C166C8">
            <w:pPr>
              <w:rPr>
                <w:rFonts w:ascii="Times New Roman" w:hAnsi="Times New Roman"/>
                <w:sz w:val="24"/>
              </w:rPr>
            </w:pPr>
            <w:r w:rsidRPr="0003236B">
              <w:rPr>
                <w:rFonts w:ascii="Times New Roman" w:hAnsi="Times New Roman"/>
                <w:sz w:val="24"/>
              </w:rPr>
              <w:t>Office number:</w:t>
            </w:r>
          </w:p>
          <w:p w14:paraId="2577290B" w14:textId="77777777" w:rsidR="00C166C8" w:rsidRPr="0003236B" w:rsidRDefault="00C166C8" w:rsidP="00C166C8">
            <w:pPr>
              <w:rPr>
                <w:rFonts w:ascii="Times New Roman" w:hAnsi="Times New Roman"/>
                <w:sz w:val="24"/>
              </w:rPr>
            </w:pPr>
            <w:r w:rsidRPr="0003236B">
              <w:rPr>
                <w:rFonts w:ascii="Times New Roman" w:hAnsi="Times New Roman"/>
                <w:sz w:val="24"/>
              </w:rPr>
              <w:t>Phone number:</w:t>
            </w:r>
          </w:p>
          <w:p w14:paraId="676E6150" w14:textId="5FFC1589" w:rsidR="00C166C8" w:rsidRDefault="00C166C8" w:rsidP="00C166C8">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w:t>
            </w:r>
            <w:r w:rsidRPr="00C166C8">
              <w:rPr>
                <w:rFonts w:ascii="Times New Roman" w:hAnsi="Times New Roman"/>
                <w:sz w:val="24"/>
              </w:rPr>
              <w:t>ekayoub@ju.edu.jo</w:t>
            </w:r>
          </w:p>
          <w:p w14:paraId="41183C5B" w14:textId="77777777" w:rsidR="00C166C8" w:rsidRDefault="00C166C8" w:rsidP="00C166C8">
            <w:pPr>
              <w:rPr>
                <w:rFonts w:ascii="Times New Roman" w:hAnsi="Times New Roman"/>
                <w:sz w:val="24"/>
              </w:rPr>
            </w:pPr>
          </w:p>
          <w:p w14:paraId="266412E9" w14:textId="31E8994B" w:rsidR="00C166C8" w:rsidRPr="0003236B" w:rsidRDefault="00C166C8" w:rsidP="00C166C8">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Dr. </w:t>
            </w:r>
            <w:r w:rsidRPr="00C166C8">
              <w:rPr>
                <w:rFonts w:ascii="Times New Roman" w:hAnsi="Times New Roman"/>
                <w:sz w:val="24"/>
              </w:rPr>
              <w:t xml:space="preserve">Bassam </w:t>
            </w:r>
            <w:proofErr w:type="spellStart"/>
            <w:r w:rsidRPr="00C166C8">
              <w:rPr>
                <w:rFonts w:ascii="Times New Roman" w:hAnsi="Times New Roman"/>
                <w:sz w:val="24"/>
              </w:rPr>
              <w:t>Amro</w:t>
            </w:r>
            <w:proofErr w:type="spellEnd"/>
            <w:r w:rsidRPr="00C166C8">
              <w:rPr>
                <w:rFonts w:ascii="Times New Roman" w:hAnsi="Times New Roman"/>
                <w:sz w:val="24"/>
              </w:rPr>
              <w:t xml:space="preserve"> </w:t>
            </w:r>
          </w:p>
          <w:p w14:paraId="683636E1" w14:textId="77777777" w:rsidR="00C166C8" w:rsidRPr="0003236B" w:rsidRDefault="00C166C8" w:rsidP="00C166C8">
            <w:pPr>
              <w:rPr>
                <w:rFonts w:ascii="Times New Roman" w:hAnsi="Times New Roman"/>
                <w:sz w:val="24"/>
              </w:rPr>
            </w:pPr>
            <w:r w:rsidRPr="0003236B">
              <w:rPr>
                <w:rFonts w:ascii="Times New Roman" w:hAnsi="Times New Roman"/>
                <w:sz w:val="24"/>
              </w:rPr>
              <w:t>Office number:</w:t>
            </w:r>
          </w:p>
          <w:p w14:paraId="02E44576" w14:textId="77777777" w:rsidR="00C166C8" w:rsidRPr="0003236B" w:rsidRDefault="00C166C8" w:rsidP="00C166C8">
            <w:pPr>
              <w:rPr>
                <w:rFonts w:ascii="Times New Roman" w:hAnsi="Times New Roman"/>
                <w:sz w:val="24"/>
              </w:rPr>
            </w:pPr>
            <w:r w:rsidRPr="0003236B">
              <w:rPr>
                <w:rFonts w:ascii="Times New Roman" w:hAnsi="Times New Roman"/>
                <w:sz w:val="24"/>
              </w:rPr>
              <w:t>Phone number:</w:t>
            </w:r>
          </w:p>
          <w:p w14:paraId="0A496CAE" w14:textId="7F9B8DFB" w:rsidR="00C166C8" w:rsidRPr="0003236B" w:rsidRDefault="00C166C8" w:rsidP="00C166C8">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w:t>
            </w:r>
            <w:r w:rsidRPr="00C166C8">
              <w:rPr>
                <w:rFonts w:ascii="Times New Roman" w:hAnsi="Times New Roman"/>
                <w:sz w:val="24"/>
              </w:rPr>
              <w:t>amrob@ju.edu.jo</w:t>
            </w:r>
          </w:p>
          <w:p w14:paraId="59D047EC" w14:textId="77777777" w:rsidR="00C166C8" w:rsidRDefault="00C166C8" w:rsidP="00C166C8">
            <w:pPr>
              <w:rPr>
                <w:rFonts w:ascii="Times New Roman" w:hAnsi="Times New Roman"/>
                <w:sz w:val="24"/>
              </w:rPr>
            </w:pPr>
          </w:p>
          <w:p w14:paraId="13D55BB2" w14:textId="13CBA551" w:rsidR="00C166C8" w:rsidRPr="0003236B" w:rsidRDefault="00C166C8" w:rsidP="00C166C8">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Dr. </w:t>
            </w:r>
            <w:proofErr w:type="spellStart"/>
            <w:r w:rsidRPr="00C166C8">
              <w:rPr>
                <w:rFonts w:ascii="Times New Roman" w:hAnsi="Times New Roman"/>
                <w:sz w:val="24"/>
              </w:rPr>
              <w:t>Mais</w:t>
            </w:r>
            <w:proofErr w:type="spellEnd"/>
            <w:r w:rsidRPr="00C166C8">
              <w:rPr>
                <w:rFonts w:ascii="Times New Roman" w:hAnsi="Times New Roman"/>
                <w:sz w:val="24"/>
              </w:rPr>
              <w:t xml:space="preserve"> Saleh </w:t>
            </w:r>
          </w:p>
          <w:p w14:paraId="7B2B768E" w14:textId="77777777" w:rsidR="00C166C8" w:rsidRPr="0003236B" w:rsidRDefault="00C166C8" w:rsidP="00C166C8">
            <w:pPr>
              <w:rPr>
                <w:rFonts w:ascii="Times New Roman" w:hAnsi="Times New Roman"/>
                <w:sz w:val="24"/>
              </w:rPr>
            </w:pPr>
            <w:r w:rsidRPr="0003236B">
              <w:rPr>
                <w:rFonts w:ascii="Times New Roman" w:hAnsi="Times New Roman"/>
                <w:sz w:val="24"/>
              </w:rPr>
              <w:t>Office number:</w:t>
            </w:r>
          </w:p>
          <w:p w14:paraId="4D701CF2" w14:textId="77777777" w:rsidR="00C166C8" w:rsidRPr="0003236B" w:rsidRDefault="00C166C8" w:rsidP="00C166C8">
            <w:pPr>
              <w:rPr>
                <w:rFonts w:ascii="Times New Roman" w:hAnsi="Times New Roman"/>
                <w:sz w:val="24"/>
              </w:rPr>
            </w:pPr>
            <w:r w:rsidRPr="0003236B">
              <w:rPr>
                <w:rFonts w:ascii="Times New Roman" w:hAnsi="Times New Roman"/>
                <w:sz w:val="24"/>
              </w:rPr>
              <w:t>Phone number:</w:t>
            </w:r>
          </w:p>
          <w:p w14:paraId="61135763" w14:textId="6EEEBD10" w:rsidR="00C166C8" w:rsidRPr="0003236B" w:rsidRDefault="00C166C8" w:rsidP="00C166C8">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w:t>
            </w:r>
            <w:r w:rsidRPr="00C166C8">
              <w:rPr>
                <w:rFonts w:ascii="Times New Roman" w:hAnsi="Times New Roman"/>
                <w:sz w:val="24"/>
              </w:rPr>
              <w:t>maispharmacist@hotmail.com</w:t>
            </w:r>
          </w:p>
          <w:p w14:paraId="3DDAF427" w14:textId="77777777" w:rsidR="00C166C8" w:rsidRDefault="00C166C8" w:rsidP="00C166C8">
            <w:pPr>
              <w:rPr>
                <w:rFonts w:ascii="Times New Roman" w:hAnsi="Times New Roman"/>
                <w:sz w:val="24"/>
              </w:rPr>
            </w:pPr>
          </w:p>
          <w:p w14:paraId="7D7B3A82" w14:textId="3E8F9EDC" w:rsidR="00C166C8" w:rsidRPr="0003236B" w:rsidRDefault="00C166C8" w:rsidP="00C166C8">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Ph.</w:t>
            </w:r>
            <w:r w:rsidRPr="00C166C8">
              <w:rPr>
                <w:rFonts w:ascii="Times New Roman" w:hAnsi="Times New Roman"/>
                <w:sz w:val="24"/>
              </w:rPr>
              <w:t xml:space="preserve"> Rana</w:t>
            </w:r>
            <w:r>
              <w:rPr>
                <w:rFonts w:ascii="Times New Roman" w:hAnsi="Times New Roman"/>
                <w:sz w:val="24"/>
              </w:rPr>
              <w:t xml:space="preserve"> </w:t>
            </w:r>
            <w:proofErr w:type="spellStart"/>
            <w:r>
              <w:rPr>
                <w:rFonts w:ascii="Times New Roman" w:hAnsi="Times New Roman"/>
                <w:sz w:val="24"/>
              </w:rPr>
              <w:t>Alsukhun</w:t>
            </w:r>
            <w:proofErr w:type="spellEnd"/>
            <w:r>
              <w:rPr>
                <w:rFonts w:ascii="Times New Roman" w:hAnsi="Times New Roman"/>
                <w:sz w:val="24"/>
              </w:rPr>
              <w:t xml:space="preserve"> </w:t>
            </w:r>
          </w:p>
          <w:p w14:paraId="7B807945" w14:textId="77777777" w:rsidR="00C166C8" w:rsidRPr="0003236B" w:rsidRDefault="00C166C8" w:rsidP="00C166C8">
            <w:pPr>
              <w:rPr>
                <w:rFonts w:ascii="Times New Roman" w:hAnsi="Times New Roman"/>
                <w:sz w:val="24"/>
              </w:rPr>
            </w:pPr>
            <w:r w:rsidRPr="0003236B">
              <w:rPr>
                <w:rFonts w:ascii="Times New Roman" w:hAnsi="Times New Roman"/>
                <w:sz w:val="24"/>
              </w:rPr>
              <w:t>Office number:</w:t>
            </w:r>
          </w:p>
          <w:p w14:paraId="0AB94993" w14:textId="77777777" w:rsidR="00C166C8" w:rsidRPr="0003236B" w:rsidRDefault="00C166C8" w:rsidP="00C166C8">
            <w:pPr>
              <w:rPr>
                <w:rFonts w:ascii="Times New Roman" w:hAnsi="Times New Roman"/>
                <w:sz w:val="24"/>
              </w:rPr>
            </w:pPr>
            <w:r w:rsidRPr="0003236B">
              <w:rPr>
                <w:rFonts w:ascii="Times New Roman" w:hAnsi="Times New Roman"/>
                <w:sz w:val="24"/>
              </w:rPr>
              <w:t>Phone number:</w:t>
            </w:r>
          </w:p>
          <w:p w14:paraId="01484979" w14:textId="7B1EA265" w:rsidR="00C166C8" w:rsidRPr="0003236B" w:rsidRDefault="00C166C8" w:rsidP="00C166C8">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w:t>
            </w:r>
            <w:r w:rsidRPr="00C166C8">
              <w:rPr>
                <w:rFonts w:ascii="Times New Roman" w:hAnsi="Times New Roman"/>
                <w:sz w:val="24"/>
              </w:rPr>
              <w:t>r.alsukhun@ju.edu.jo</w:t>
            </w:r>
          </w:p>
          <w:p w14:paraId="3E0C6B40" w14:textId="77777777" w:rsidR="00C166C8" w:rsidRDefault="00C166C8" w:rsidP="00C166C8">
            <w:pPr>
              <w:rPr>
                <w:rFonts w:ascii="Times New Roman" w:hAnsi="Times New Roman"/>
                <w:sz w:val="24"/>
              </w:rPr>
            </w:pPr>
          </w:p>
          <w:p w14:paraId="5FCBC38A" w14:textId="7CA07BED" w:rsidR="00C166C8" w:rsidRPr="0003236B" w:rsidRDefault="00C166C8" w:rsidP="00C166C8">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Ph. Noor </w:t>
            </w:r>
            <w:proofErr w:type="spellStart"/>
            <w:r>
              <w:rPr>
                <w:rFonts w:ascii="Times New Roman" w:hAnsi="Times New Roman"/>
                <w:sz w:val="24"/>
              </w:rPr>
              <w:t>Barakat</w:t>
            </w:r>
            <w:proofErr w:type="spellEnd"/>
          </w:p>
          <w:p w14:paraId="2719686A" w14:textId="77777777" w:rsidR="00C166C8" w:rsidRPr="0003236B" w:rsidRDefault="00C166C8" w:rsidP="00C166C8">
            <w:pPr>
              <w:rPr>
                <w:rFonts w:ascii="Times New Roman" w:hAnsi="Times New Roman"/>
                <w:sz w:val="24"/>
              </w:rPr>
            </w:pPr>
            <w:r w:rsidRPr="0003236B">
              <w:rPr>
                <w:rFonts w:ascii="Times New Roman" w:hAnsi="Times New Roman"/>
                <w:sz w:val="24"/>
              </w:rPr>
              <w:t>Office number:</w:t>
            </w:r>
          </w:p>
          <w:p w14:paraId="14C777D6" w14:textId="77777777" w:rsidR="00C166C8" w:rsidRPr="0003236B" w:rsidRDefault="00C166C8" w:rsidP="00C166C8">
            <w:pPr>
              <w:rPr>
                <w:rFonts w:ascii="Times New Roman" w:hAnsi="Times New Roman"/>
                <w:sz w:val="24"/>
              </w:rPr>
            </w:pPr>
            <w:r w:rsidRPr="0003236B">
              <w:rPr>
                <w:rFonts w:ascii="Times New Roman" w:hAnsi="Times New Roman"/>
                <w:sz w:val="24"/>
              </w:rPr>
              <w:t>Phone number:</w:t>
            </w:r>
          </w:p>
          <w:p w14:paraId="4D375BDB" w14:textId="7FF9A061" w:rsidR="00C166C8" w:rsidRPr="0003236B" w:rsidRDefault="00C166C8" w:rsidP="00C166C8">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w:t>
            </w:r>
            <w:r w:rsidRPr="00C166C8">
              <w:rPr>
                <w:rFonts w:ascii="Times New Roman" w:hAnsi="Times New Roman"/>
                <w:sz w:val="24"/>
              </w:rPr>
              <w:t>nor0155322@ju.edu.jo</w:t>
            </w:r>
          </w:p>
          <w:p w14:paraId="417336B9" w14:textId="77777777" w:rsidR="00C166C8" w:rsidRDefault="00C166C8" w:rsidP="00C166C8">
            <w:pPr>
              <w:rPr>
                <w:rFonts w:ascii="Times New Roman" w:hAnsi="Times New Roman"/>
                <w:sz w:val="24"/>
              </w:rPr>
            </w:pPr>
            <w:r>
              <w:rPr>
                <w:rFonts w:ascii="Times New Roman" w:hAnsi="Times New Roman"/>
                <w:sz w:val="24"/>
              </w:rPr>
              <w:t xml:space="preserve"> </w:t>
            </w:r>
          </w:p>
          <w:p w14:paraId="10981D7F" w14:textId="77777777" w:rsidR="00C166C8" w:rsidRPr="0003236B" w:rsidRDefault="00C166C8" w:rsidP="00C166C8">
            <w:pPr>
              <w:rPr>
                <w:rFonts w:ascii="Times New Roman" w:hAnsi="Times New Roman"/>
                <w:sz w:val="24"/>
              </w:rPr>
            </w:pPr>
          </w:p>
          <w:p w14:paraId="2CFFFF30" w14:textId="77777777" w:rsidR="003E75D7" w:rsidRPr="0003236B" w:rsidRDefault="003E75D7" w:rsidP="003E75D7">
            <w:pPr>
              <w:rPr>
                <w:rFonts w:ascii="Times New Roman" w:hAnsi="Times New Roman"/>
                <w:sz w:val="24"/>
              </w:rPr>
            </w:pPr>
          </w:p>
        </w:tc>
      </w:tr>
    </w:tbl>
    <w:p w14:paraId="00BC718A" w14:textId="77777777" w:rsidR="004D364A" w:rsidRPr="0003236B" w:rsidRDefault="004D364A" w:rsidP="00DE602A">
      <w:pPr>
        <w:rPr>
          <w:rFonts w:ascii="Times New Roman" w:hAnsi="Times New Roman"/>
          <w:sz w:val="24"/>
        </w:rPr>
      </w:pPr>
    </w:p>
    <w:p w14:paraId="268AAB64" w14:textId="77777777" w:rsidR="00C166C8" w:rsidRDefault="00C166C8" w:rsidP="0041420B">
      <w:pPr>
        <w:rPr>
          <w:rFonts w:ascii="Times New Roman" w:hAnsi="Times New Roman"/>
          <w:b/>
          <w:bCs/>
          <w:sz w:val="24"/>
        </w:rPr>
      </w:pPr>
    </w:p>
    <w:p w14:paraId="30DDE270" w14:textId="77777777" w:rsidR="00C166C8" w:rsidRDefault="00C166C8" w:rsidP="0041420B">
      <w:pPr>
        <w:rPr>
          <w:rFonts w:ascii="Times New Roman" w:hAnsi="Times New Roman"/>
          <w:b/>
          <w:bCs/>
          <w:sz w:val="24"/>
        </w:rPr>
      </w:pPr>
    </w:p>
    <w:p w14:paraId="4B44A4A0" w14:textId="77777777" w:rsidR="00C166C8" w:rsidRDefault="00C166C8" w:rsidP="0041420B">
      <w:pPr>
        <w:rPr>
          <w:rFonts w:ascii="Times New Roman" w:hAnsi="Times New Roman"/>
          <w:b/>
          <w:bCs/>
          <w:sz w:val="24"/>
        </w:rPr>
      </w:pPr>
    </w:p>
    <w:p w14:paraId="236C61F9" w14:textId="77777777" w:rsidR="00C166C8" w:rsidRDefault="00C166C8" w:rsidP="0041420B">
      <w:pPr>
        <w:rPr>
          <w:rFonts w:ascii="Times New Roman" w:hAnsi="Times New Roman"/>
          <w:b/>
          <w:bCs/>
          <w:sz w:val="24"/>
        </w:rPr>
      </w:pPr>
    </w:p>
    <w:p w14:paraId="0FF74AC0" w14:textId="77777777" w:rsidR="00C166C8" w:rsidRDefault="00C166C8" w:rsidP="0041420B">
      <w:pPr>
        <w:rPr>
          <w:rFonts w:ascii="Times New Roman" w:hAnsi="Times New Roman"/>
          <w:b/>
          <w:bCs/>
          <w:sz w:val="24"/>
        </w:rPr>
      </w:pPr>
    </w:p>
    <w:p w14:paraId="1CFB718F" w14:textId="77777777" w:rsidR="00C166C8" w:rsidRDefault="00C166C8" w:rsidP="0041420B">
      <w:pPr>
        <w:rPr>
          <w:rFonts w:ascii="Times New Roman" w:hAnsi="Times New Roman"/>
          <w:b/>
          <w:bCs/>
          <w:sz w:val="24"/>
        </w:rPr>
      </w:pPr>
    </w:p>
    <w:p w14:paraId="75402B33" w14:textId="77777777" w:rsidR="00C166C8" w:rsidRDefault="00C166C8" w:rsidP="0041420B">
      <w:pPr>
        <w:rPr>
          <w:rFonts w:ascii="Times New Roman" w:hAnsi="Times New Roman"/>
          <w:b/>
          <w:bCs/>
          <w:sz w:val="24"/>
        </w:rPr>
      </w:pPr>
    </w:p>
    <w:p w14:paraId="39C642D5" w14:textId="77777777" w:rsidR="00C166C8" w:rsidRDefault="00C166C8" w:rsidP="0041420B">
      <w:pPr>
        <w:rPr>
          <w:rFonts w:ascii="Times New Roman" w:hAnsi="Times New Roman"/>
          <w:b/>
          <w:bCs/>
          <w:sz w:val="24"/>
        </w:rPr>
      </w:pPr>
    </w:p>
    <w:p w14:paraId="05FEB03C" w14:textId="77777777" w:rsidR="00C166C8" w:rsidRDefault="00C166C8" w:rsidP="0041420B">
      <w:pPr>
        <w:rPr>
          <w:rFonts w:ascii="Times New Roman" w:hAnsi="Times New Roman"/>
          <w:b/>
          <w:bCs/>
          <w:sz w:val="24"/>
        </w:rPr>
      </w:pPr>
    </w:p>
    <w:p w14:paraId="16BBB2E2" w14:textId="77777777" w:rsidR="00C166C8" w:rsidRDefault="00C166C8" w:rsidP="0041420B">
      <w:pPr>
        <w:rPr>
          <w:rFonts w:ascii="Times New Roman" w:hAnsi="Times New Roman"/>
          <w:b/>
          <w:bCs/>
          <w:sz w:val="24"/>
        </w:rPr>
      </w:pPr>
    </w:p>
    <w:p w14:paraId="39CA4DB6" w14:textId="77777777" w:rsidR="00C166C8" w:rsidRDefault="00C166C8" w:rsidP="0041420B">
      <w:pPr>
        <w:rPr>
          <w:rFonts w:ascii="Times New Roman" w:hAnsi="Times New Roman"/>
          <w:b/>
          <w:bCs/>
          <w:sz w:val="24"/>
        </w:rPr>
      </w:pPr>
    </w:p>
    <w:p w14:paraId="21140F25" w14:textId="77777777" w:rsidR="00C166C8" w:rsidRDefault="00C166C8" w:rsidP="0041420B">
      <w:pPr>
        <w:rPr>
          <w:rFonts w:ascii="Times New Roman" w:hAnsi="Times New Roman"/>
          <w:b/>
          <w:bCs/>
          <w:sz w:val="24"/>
        </w:rPr>
      </w:pPr>
    </w:p>
    <w:p w14:paraId="1995B19F" w14:textId="77777777" w:rsidR="00C166C8" w:rsidRDefault="00C166C8" w:rsidP="0041420B">
      <w:pPr>
        <w:rPr>
          <w:rFonts w:ascii="Times New Roman" w:hAnsi="Times New Roman"/>
          <w:b/>
          <w:bCs/>
          <w:sz w:val="24"/>
        </w:rPr>
      </w:pPr>
    </w:p>
    <w:p w14:paraId="585C6936" w14:textId="7E587A47" w:rsidR="00DE602A" w:rsidRPr="0003236B" w:rsidRDefault="00A379F8" w:rsidP="0041420B">
      <w:pPr>
        <w:rPr>
          <w:rFonts w:ascii="Times New Roman" w:hAnsi="Times New Roman"/>
          <w:b/>
          <w:bCs/>
          <w:sz w:val="24"/>
        </w:rPr>
      </w:pPr>
      <w:r>
        <w:rPr>
          <w:rFonts w:ascii="Times New Roman" w:hAnsi="Times New Roman" w:hint="cs"/>
          <w:b/>
          <w:bCs/>
          <w:sz w:val="24"/>
          <w:rtl/>
        </w:rPr>
        <w:lastRenderedPageBreak/>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3"/>
      </w:tblGrid>
      <w:tr w:rsidR="00DE602A" w:rsidRPr="0003236B" w14:paraId="101A5A85" w14:textId="77777777" w:rsidTr="00C2015F">
        <w:trPr>
          <w:trHeight w:val="2123"/>
        </w:trPr>
        <w:tc>
          <w:tcPr>
            <w:tcW w:w="10663" w:type="dxa"/>
          </w:tcPr>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15D61" w:rsidRPr="00FC5969" w14:paraId="279C16B6" w14:textId="77777777" w:rsidTr="00852100">
              <w:trPr>
                <w:trHeight w:val="10151"/>
              </w:trPr>
              <w:tc>
                <w:tcPr>
                  <w:tcW w:w="10437" w:type="dxa"/>
                  <w:tcBorders>
                    <w:top w:val="single" w:sz="4" w:space="0" w:color="auto"/>
                    <w:left w:val="single" w:sz="4" w:space="0" w:color="auto"/>
                    <w:bottom w:val="single" w:sz="4" w:space="0" w:color="auto"/>
                    <w:right w:val="single" w:sz="4" w:space="0" w:color="auto"/>
                  </w:tcBorders>
                  <w:shd w:val="clear" w:color="auto" w:fill="auto"/>
                </w:tcPr>
                <w:p w14:paraId="59D120C4" w14:textId="77777777" w:rsidR="00915D61" w:rsidRPr="00F77F0E" w:rsidRDefault="00915D61" w:rsidP="00915D61">
                  <w:pPr>
                    <w:pStyle w:val="Default"/>
                    <w:rPr>
                      <w:b/>
                      <w:bCs/>
                      <w:i/>
                      <w:iCs/>
                      <w:sz w:val="23"/>
                      <w:szCs w:val="23"/>
                      <w:u w:val="single"/>
                    </w:rPr>
                  </w:pPr>
                  <w:r w:rsidRPr="00F77F0E">
                    <w:rPr>
                      <w:b/>
                      <w:bCs/>
                      <w:i/>
                      <w:iCs/>
                      <w:sz w:val="23"/>
                      <w:szCs w:val="23"/>
                      <w:u w:val="single"/>
                    </w:rPr>
                    <w:t>Description:</w:t>
                  </w:r>
                </w:p>
                <w:p w14:paraId="46E2ECC0" w14:textId="77777777" w:rsidR="00915D61" w:rsidRPr="006A6BB2" w:rsidRDefault="00915D61" w:rsidP="00915D61">
                  <w:pPr>
                    <w:rPr>
                      <w:rFonts w:ascii="Cambria" w:hAnsi="Cambria"/>
                      <w:i/>
                      <w:iCs/>
                      <w:sz w:val="22"/>
                      <w:szCs w:val="22"/>
                    </w:rPr>
                  </w:pPr>
                </w:p>
                <w:p w14:paraId="0AA14AA9" w14:textId="77777777" w:rsidR="00915D61" w:rsidRDefault="00915D61" w:rsidP="00915D61">
                  <w:pPr>
                    <w:autoSpaceDE w:val="0"/>
                    <w:autoSpaceDN w:val="0"/>
                    <w:adjustRightInd w:val="0"/>
                    <w:rPr>
                      <w:rFonts w:ascii="Times New Roman" w:hAnsi="Times New Roman"/>
                      <w:b/>
                      <w:bCs/>
                      <w:color w:val="000000"/>
                      <w:sz w:val="23"/>
                      <w:szCs w:val="23"/>
                    </w:rPr>
                  </w:pPr>
                  <w:r w:rsidRPr="005160A9">
                    <w:rPr>
                      <w:rFonts w:ascii="Times New Roman" w:hAnsi="Times New Roman"/>
                      <w:b/>
                      <w:bCs/>
                      <w:color w:val="000000"/>
                      <w:sz w:val="23"/>
                      <w:szCs w:val="23"/>
                    </w:rPr>
                    <w:t xml:space="preserve">This course aims to provide the students with good knowledge in calculations, formulation and extemporaneous dispensing, packaging, and storage of medicines. Specifically, solutions, suspensions, emulsions, creams, ointments, and gels as well as suppositories and powders preparations are discussed along with their various types, additives, methods of preparation, common examples, packaging and quality requirements. </w:t>
                  </w:r>
                  <w:r w:rsidRPr="006A6BB2">
                    <w:rPr>
                      <w:rFonts w:ascii="Times New Roman" w:hAnsi="Times New Roman"/>
                      <w:b/>
                      <w:bCs/>
                      <w:color w:val="000000"/>
                      <w:sz w:val="23"/>
                      <w:szCs w:val="23"/>
                    </w:rPr>
                    <w:t>These extemporaneous preparations include:</w:t>
                  </w:r>
                </w:p>
                <w:p w14:paraId="68B9DEC1" w14:textId="77777777" w:rsidR="00915D61" w:rsidRDefault="00915D61" w:rsidP="00915D61">
                  <w:pPr>
                    <w:autoSpaceDE w:val="0"/>
                    <w:autoSpaceDN w:val="0"/>
                    <w:adjustRightInd w:val="0"/>
                    <w:rPr>
                      <w:rFonts w:ascii="Times New Roman" w:hAnsi="Times New Roman"/>
                      <w:b/>
                      <w:bCs/>
                      <w:color w:val="000000"/>
                      <w:sz w:val="23"/>
                      <w:szCs w:val="23"/>
                    </w:rPr>
                  </w:pPr>
                </w:p>
                <w:p w14:paraId="3DA37625" w14:textId="77777777" w:rsidR="00915D61" w:rsidRPr="006A6BB2" w:rsidRDefault="00915D61" w:rsidP="00915D61">
                  <w:pPr>
                    <w:autoSpaceDE w:val="0"/>
                    <w:autoSpaceDN w:val="0"/>
                    <w:adjustRightInd w:val="0"/>
                    <w:rPr>
                      <w:rFonts w:ascii="Times New Roman" w:hAnsi="Times New Roman"/>
                      <w:b/>
                      <w:bCs/>
                      <w:color w:val="000000"/>
                      <w:sz w:val="23"/>
                      <w:szCs w:val="23"/>
                    </w:rPr>
                  </w:pPr>
                  <w:r w:rsidRPr="006A6BB2">
                    <w:rPr>
                      <w:rFonts w:ascii="Times New Roman" w:hAnsi="Times New Roman"/>
                      <w:b/>
                      <w:bCs/>
                      <w:color w:val="000000"/>
                      <w:sz w:val="23"/>
                      <w:szCs w:val="23"/>
                    </w:rPr>
                    <w:t xml:space="preserve">1. Solutions: Zinc </w:t>
                  </w:r>
                  <w:proofErr w:type="spellStart"/>
                  <w:r w:rsidRPr="006A6BB2">
                    <w:rPr>
                      <w:rFonts w:ascii="Times New Roman" w:hAnsi="Times New Roman"/>
                      <w:b/>
                      <w:bCs/>
                      <w:color w:val="000000"/>
                      <w:sz w:val="23"/>
                      <w:szCs w:val="23"/>
                    </w:rPr>
                    <w:t>sulphate</w:t>
                  </w:r>
                  <w:proofErr w:type="spellEnd"/>
                  <w:r w:rsidRPr="006A6BB2">
                    <w:rPr>
                      <w:rFonts w:ascii="Times New Roman" w:hAnsi="Times New Roman"/>
                      <w:b/>
                      <w:bCs/>
                      <w:color w:val="000000"/>
                      <w:sz w:val="23"/>
                      <w:szCs w:val="23"/>
                    </w:rPr>
                    <w:t xml:space="preserve"> eye drops BP, Sodium bicarbonate ear drops BP, ephedrine nasal drops BP, Aromatic elixir NF 1980, Simple syrup BP 1980, Codeine linctus BP 1980, Peppermint spirit BP 1980, Iodine tincture USP 1980. </w:t>
                  </w:r>
                </w:p>
                <w:p w14:paraId="42F82FB9" w14:textId="77777777" w:rsidR="00915D61" w:rsidRPr="006A6BB2" w:rsidRDefault="00915D61" w:rsidP="00915D61">
                  <w:pPr>
                    <w:autoSpaceDE w:val="0"/>
                    <w:autoSpaceDN w:val="0"/>
                    <w:adjustRightInd w:val="0"/>
                    <w:rPr>
                      <w:rFonts w:ascii="Times New Roman" w:hAnsi="Times New Roman"/>
                      <w:b/>
                      <w:bCs/>
                      <w:color w:val="000000"/>
                      <w:sz w:val="23"/>
                      <w:szCs w:val="23"/>
                    </w:rPr>
                  </w:pPr>
                  <w:r w:rsidRPr="006A6BB2">
                    <w:rPr>
                      <w:rFonts w:ascii="Times New Roman" w:hAnsi="Times New Roman"/>
                      <w:b/>
                      <w:bCs/>
                      <w:color w:val="000000"/>
                      <w:sz w:val="23"/>
                      <w:szCs w:val="23"/>
                    </w:rPr>
                    <w:t xml:space="preserve">2. Suspensions: Menthol and Eucalyptus inhalation BP 1980, Calamine lotion USP 1980, Kaolin mixture BP 1980. </w:t>
                  </w:r>
                </w:p>
                <w:p w14:paraId="464BB495" w14:textId="77777777" w:rsidR="00915D61" w:rsidRPr="006A6BB2" w:rsidRDefault="00915D61" w:rsidP="00915D61">
                  <w:pPr>
                    <w:autoSpaceDE w:val="0"/>
                    <w:autoSpaceDN w:val="0"/>
                    <w:adjustRightInd w:val="0"/>
                    <w:rPr>
                      <w:rFonts w:ascii="Times New Roman" w:hAnsi="Times New Roman"/>
                      <w:b/>
                      <w:bCs/>
                      <w:color w:val="000000"/>
                      <w:sz w:val="23"/>
                      <w:szCs w:val="23"/>
                    </w:rPr>
                  </w:pPr>
                  <w:r w:rsidRPr="006A6BB2">
                    <w:rPr>
                      <w:rFonts w:ascii="Times New Roman" w:hAnsi="Times New Roman"/>
                      <w:b/>
                      <w:bCs/>
                      <w:color w:val="000000"/>
                      <w:sz w:val="23"/>
                      <w:szCs w:val="23"/>
                    </w:rPr>
                    <w:t xml:space="preserve">3. Emulsions: Mineral oil emulsion USP 1980 (to be prepared in both dry and wet gum methods). </w:t>
                  </w:r>
                </w:p>
                <w:p w14:paraId="615B92F1" w14:textId="77777777" w:rsidR="00915D61" w:rsidRPr="006A6BB2" w:rsidRDefault="00915D61" w:rsidP="00915D61">
                  <w:pPr>
                    <w:autoSpaceDE w:val="0"/>
                    <w:autoSpaceDN w:val="0"/>
                    <w:adjustRightInd w:val="0"/>
                    <w:rPr>
                      <w:rFonts w:ascii="Times New Roman" w:hAnsi="Times New Roman"/>
                      <w:b/>
                      <w:bCs/>
                      <w:color w:val="000000"/>
                      <w:sz w:val="23"/>
                      <w:szCs w:val="23"/>
                    </w:rPr>
                  </w:pPr>
                  <w:r w:rsidRPr="006A6BB2">
                    <w:rPr>
                      <w:rFonts w:ascii="Times New Roman" w:hAnsi="Times New Roman"/>
                      <w:b/>
                      <w:bCs/>
                      <w:color w:val="000000"/>
                      <w:sz w:val="23"/>
                      <w:szCs w:val="23"/>
                    </w:rPr>
                    <w:t>4. Creams: Col</w:t>
                  </w:r>
                  <w:r>
                    <w:rPr>
                      <w:rFonts w:ascii="Times New Roman" w:hAnsi="Times New Roman"/>
                      <w:b/>
                      <w:bCs/>
                      <w:color w:val="000000"/>
                      <w:sz w:val="23"/>
                      <w:szCs w:val="23"/>
                    </w:rPr>
                    <w:t>d cream USP, Vanishing cream BP</w:t>
                  </w:r>
                  <w:r w:rsidRPr="006A6BB2">
                    <w:rPr>
                      <w:rFonts w:ascii="Times New Roman" w:hAnsi="Times New Roman"/>
                      <w:b/>
                      <w:bCs/>
                      <w:color w:val="000000"/>
                      <w:sz w:val="23"/>
                      <w:szCs w:val="23"/>
                    </w:rPr>
                    <w:t xml:space="preserve">. </w:t>
                  </w:r>
                </w:p>
                <w:p w14:paraId="11210716" w14:textId="77777777" w:rsidR="00915D61" w:rsidRPr="005160A9" w:rsidRDefault="00915D61" w:rsidP="00915D61">
                  <w:pPr>
                    <w:autoSpaceDE w:val="0"/>
                    <w:autoSpaceDN w:val="0"/>
                    <w:adjustRightInd w:val="0"/>
                    <w:rPr>
                      <w:rFonts w:ascii="Times New Roman" w:hAnsi="Times New Roman"/>
                      <w:b/>
                      <w:bCs/>
                      <w:color w:val="000000"/>
                      <w:sz w:val="23"/>
                      <w:szCs w:val="23"/>
                    </w:rPr>
                  </w:pPr>
                  <w:r w:rsidRPr="006A6BB2">
                    <w:rPr>
                      <w:rFonts w:ascii="Times New Roman" w:hAnsi="Times New Roman"/>
                      <w:b/>
                      <w:bCs/>
                      <w:color w:val="000000"/>
                      <w:sz w:val="23"/>
                      <w:szCs w:val="23"/>
                    </w:rPr>
                    <w:t>5. Ointments: Whitfield's ointment BP, Zinc oxide ointment USP.</w:t>
                  </w:r>
                </w:p>
                <w:p w14:paraId="3B19A12C" w14:textId="77777777" w:rsidR="00915D61" w:rsidRPr="006A6BB2" w:rsidRDefault="00915D61" w:rsidP="00915D61">
                  <w:pPr>
                    <w:autoSpaceDE w:val="0"/>
                    <w:autoSpaceDN w:val="0"/>
                    <w:adjustRightInd w:val="0"/>
                    <w:rPr>
                      <w:rFonts w:ascii="Times New Roman" w:hAnsi="Times New Roman"/>
                      <w:b/>
                      <w:bCs/>
                      <w:sz w:val="23"/>
                      <w:szCs w:val="23"/>
                    </w:rPr>
                  </w:pPr>
                  <w:r w:rsidRPr="006A6BB2">
                    <w:rPr>
                      <w:rFonts w:ascii="Times New Roman" w:hAnsi="Times New Roman"/>
                      <w:b/>
                      <w:bCs/>
                      <w:sz w:val="23"/>
                      <w:szCs w:val="23"/>
                    </w:rPr>
                    <w:t xml:space="preserve">6. Gels: Clindamycin gel. </w:t>
                  </w:r>
                </w:p>
                <w:p w14:paraId="6148E814" w14:textId="77777777" w:rsidR="00915D61" w:rsidRPr="006A6BB2" w:rsidRDefault="00915D61" w:rsidP="00915D61">
                  <w:pPr>
                    <w:autoSpaceDE w:val="0"/>
                    <w:autoSpaceDN w:val="0"/>
                    <w:adjustRightInd w:val="0"/>
                    <w:rPr>
                      <w:rFonts w:ascii="Times New Roman" w:hAnsi="Times New Roman"/>
                      <w:b/>
                      <w:bCs/>
                      <w:sz w:val="23"/>
                      <w:szCs w:val="23"/>
                    </w:rPr>
                  </w:pPr>
                  <w:r w:rsidRPr="006A6BB2">
                    <w:rPr>
                      <w:rFonts w:ascii="Times New Roman" w:hAnsi="Times New Roman"/>
                      <w:b/>
                      <w:bCs/>
                      <w:sz w:val="23"/>
                      <w:szCs w:val="23"/>
                    </w:rPr>
                    <w:t>7. Suppositories: Bis</w:t>
                  </w:r>
                  <w:r w:rsidRPr="005160A9">
                    <w:rPr>
                      <w:rFonts w:ascii="Times New Roman" w:hAnsi="Times New Roman"/>
                      <w:b/>
                      <w:bCs/>
                      <w:sz w:val="23"/>
                      <w:szCs w:val="23"/>
                    </w:rPr>
                    <w:t xml:space="preserve">muth </w:t>
                  </w:r>
                  <w:proofErr w:type="spellStart"/>
                  <w:r w:rsidRPr="005160A9">
                    <w:rPr>
                      <w:rFonts w:ascii="Times New Roman" w:hAnsi="Times New Roman"/>
                      <w:b/>
                      <w:bCs/>
                      <w:sz w:val="23"/>
                      <w:szCs w:val="23"/>
                    </w:rPr>
                    <w:t>subgallate</w:t>
                  </w:r>
                  <w:proofErr w:type="spellEnd"/>
                  <w:r w:rsidRPr="005160A9">
                    <w:rPr>
                      <w:rFonts w:ascii="Times New Roman" w:hAnsi="Times New Roman"/>
                      <w:b/>
                      <w:bCs/>
                      <w:sz w:val="23"/>
                      <w:szCs w:val="23"/>
                    </w:rPr>
                    <w:t xml:space="preserve"> suppositories</w:t>
                  </w:r>
                  <w:r w:rsidRPr="006A6BB2">
                    <w:rPr>
                      <w:rFonts w:ascii="Times New Roman" w:hAnsi="Times New Roman"/>
                      <w:b/>
                      <w:bCs/>
                      <w:sz w:val="23"/>
                      <w:szCs w:val="23"/>
                    </w:rPr>
                    <w:t xml:space="preserve">, Glycerol suppository base BP. </w:t>
                  </w:r>
                </w:p>
                <w:p w14:paraId="44FC31F7" w14:textId="77777777" w:rsidR="00915D61" w:rsidRDefault="00915D61" w:rsidP="00915D61">
                  <w:pPr>
                    <w:pStyle w:val="ps1numbered"/>
                    <w:numPr>
                      <w:ilvl w:val="0"/>
                      <w:numId w:val="0"/>
                    </w:numPr>
                    <w:ind w:left="360" w:hanging="360"/>
                  </w:pPr>
                  <w:r w:rsidRPr="005160A9">
                    <w:t>8. Powders: Applying trituration mixtures in diluting an active ingredie</w:t>
                  </w:r>
                  <w:r>
                    <w:t>nt with a suitable diluent when</w:t>
                  </w:r>
                </w:p>
                <w:p w14:paraId="4A438B79" w14:textId="1ECBD690" w:rsidR="00915D61" w:rsidRDefault="00915D61" w:rsidP="00C166C8">
                  <w:pPr>
                    <w:pStyle w:val="ps1numbered"/>
                    <w:numPr>
                      <w:ilvl w:val="0"/>
                      <w:numId w:val="0"/>
                    </w:numPr>
                    <w:ind w:left="360" w:hanging="360"/>
                  </w:pPr>
                  <w:proofErr w:type="gramStart"/>
                  <w:r w:rsidRPr="005160A9">
                    <w:t>the</w:t>
                  </w:r>
                  <w:proofErr w:type="gramEnd"/>
                  <w:r w:rsidRPr="005160A9">
                    <w:t xml:space="preserve"> total amount of active ingredient required is less than the minimum weighable quantity</w:t>
                  </w:r>
                  <w:r>
                    <w:t>.</w:t>
                  </w:r>
                </w:p>
                <w:p w14:paraId="0CF315D4" w14:textId="77777777" w:rsidR="00C166C8" w:rsidRDefault="00C166C8" w:rsidP="00C166C8">
                  <w:pPr>
                    <w:pStyle w:val="ps1numbered"/>
                    <w:numPr>
                      <w:ilvl w:val="0"/>
                      <w:numId w:val="0"/>
                    </w:numPr>
                    <w:ind w:left="360" w:hanging="360"/>
                  </w:pPr>
                </w:p>
                <w:p w14:paraId="1C4A76C1" w14:textId="77777777" w:rsidR="00915D61" w:rsidRPr="00F77F0E" w:rsidRDefault="00915D61" w:rsidP="00915D61">
                  <w:pPr>
                    <w:pStyle w:val="Default"/>
                    <w:rPr>
                      <w:b/>
                      <w:bCs/>
                      <w:i/>
                      <w:iCs/>
                      <w:sz w:val="23"/>
                      <w:szCs w:val="23"/>
                      <w:u w:val="single"/>
                    </w:rPr>
                  </w:pPr>
                  <w:r w:rsidRPr="00F77F0E">
                    <w:rPr>
                      <w:b/>
                      <w:bCs/>
                      <w:i/>
                      <w:iCs/>
                      <w:sz w:val="23"/>
                      <w:szCs w:val="23"/>
                      <w:u w:val="single"/>
                    </w:rPr>
                    <w:t xml:space="preserve">Methodology </w:t>
                  </w:r>
                </w:p>
                <w:p w14:paraId="60513CF3" w14:textId="3D2D3D84" w:rsidR="00915D61" w:rsidRPr="00683A68" w:rsidRDefault="00915D61" w:rsidP="00852100">
                  <w:pPr>
                    <w:pStyle w:val="Default"/>
                    <w:rPr>
                      <w:rFonts w:ascii="Cambria" w:hAnsi="Cambria"/>
                      <w:sz w:val="22"/>
                      <w:szCs w:val="22"/>
                    </w:rPr>
                  </w:pPr>
                  <w:r w:rsidRPr="00F77F0E">
                    <w:rPr>
                      <w:b/>
                      <w:bCs/>
                      <w:i/>
                      <w:iCs/>
                      <w:sz w:val="23"/>
                      <w:szCs w:val="23"/>
                    </w:rPr>
                    <w:t>This Course is offered as a blended learning (BL) course, were Face-to-Face and Rotation models are being utilized. Here the students are directed by their instructor, and asked to study and read, online content (videos, pre session educational material, and sometimes websites) outside the class room, then assessed via online quizzes using the Moodle (e-learning). These</w:t>
                  </w:r>
                  <w:r>
                    <w:rPr>
                      <w:b/>
                      <w:bCs/>
                      <w:i/>
                      <w:iCs/>
                      <w:sz w:val="23"/>
                      <w:szCs w:val="23"/>
                    </w:rPr>
                    <w:t xml:space="preserve"> </w:t>
                  </w:r>
                  <w:r w:rsidRPr="00F77F0E">
                    <w:rPr>
                      <w:b/>
                      <w:bCs/>
                      <w:i/>
                      <w:iCs/>
                      <w:sz w:val="23"/>
                      <w:szCs w:val="23"/>
                    </w:rPr>
                    <w:t xml:space="preserve">activities are done prior to the weekly practical session, and during the 3-hour weekly meeting (practical session) each student is asked to apply/perform the experiment, then discus outcomes/results with instructor and colleagues in the same group and other groups. Students are evaluated by their instructor during the practical session on applying what they had watched prior to session. </w:t>
                  </w:r>
                </w:p>
              </w:tc>
            </w:tr>
          </w:tbl>
          <w:p w14:paraId="4E96F3F8" w14:textId="77777777" w:rsidR="00DE602A" w:rsidRPr="0003236B" w:rsidRDefault="00DE602A" w:rsidP="00DE602A">
            <w:pPr>
              <w:rPr>
                <w:rFonts w:ascii="Times New Roman" w:hAnsi="Times New Roman"/>
                <w:sz w:val="24"/>
              </w:rPr>
            </w:pPr>
          </w:p>
        </w:tc>
      </w:tr>
    </w:tbl>
    <w:tbl>
      <w:tblPr>
        <w:tblpPr w:leftFromText="180" w:rightFromText="180" w:vertAnchor="text" w:horzAnchor="margin" w:tblpY="520"/>
        <w:tblW w:w="10530"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530"/>
      </w:tblGrid>
      <w:tr w:rsidR="00C2015F" w:rsidRPr="0003236B" w14:paraId="732AA966" w14:textId="77777777" w:rsidTr="00C2015F">
        <w:trPr>
          <w:cantSplit/>
          <w:trHeight w:val="10223"/>
        </w:trPr>
        <w:tc>
          <w:tcPr>
            <w:tcW w:w="10530" w:type="dxa"/>
            <w:tcBorders>
              <w:bottom w:val="single" w:sz="4" w:space="0" w:color="auto"/>
            </w:tcBorders>
          </w:tcPr>
          <w:p w14:paraId="514CB0DA" w14:textId="77777777" w:rsidR="00C2015F" w:rsidRPr="00F818D1" w:rsidRDefault="00C2015F" w:rsidP="00C2015F">
            <w:pPr>
              <w:rPr>
                <w:rFonts w:ascii="Times New Roman" w:hAnsi="Times New Roman"/>
                <w:sz w:val="24"/>
              </w:rPr>
            </w:pPr>
            <w:r w:rsidRPr="0003236B">
              <w:rPr>
                <w:rFonts w:ascii="Times New Roman" w:hAnsi="Times New Roman"/>
                <w:sz w:val="24"/>
              </w:rPr>
              <w:lastRenderedPageBreak/>
              <w:t>A- Aims:</w:t>
            </w:r>
          </w:p>
          <w:p w14:paraId="062971AB" w14:textId="77777777" w:rsidR="00C2015F" w:rsidRPr="005160A9" w:rsidRDefault="00C2015F" w:rsidP="00C2015F">
            <w:pPr>
              <w:autoSpaceDE w:val="0"/>
              <w:autoSpaceDN w:val="0"/>
              <w:adjustRightInd w:val="0"/>
              <w:spacing w:after="27"/>
              <w:rPr>
                <w:rFonts w:ascii="Times New Roman" w:hAnsi="Times New Roman"/>
                <w:b/>
                <w:bCs/>
                <w:color w:val="000000"/>
                <w:sz w:val="23"/>
                <w:szCs w:val="23"/>
              </w:rPr>
            </w:pPr>
            <w:r w:rsidRPr="005160A9">
              <w:rPr>
                <w:rFonts w:ascii="Times New Roman" w:hAnsi="Times New Roman"/>
                <w:b/>
                <w:bCs/>
                <w:color w:val="000000"/>
                <w:sz w:val="23"/>
                <w:szCs w:val="23"/>
              </w:rPr>
              <w:t xml:space="preserve">1- Gaining a sound base for all aspects of good pharmacy practice. </w:t>
            </w:r>
          </w:p>
          <w:p w14:paraId="7EFA51C2" w14:textId="77777777" w:rsidR="00C2015F" w:rsidRPr="005160A9" w:rsidRDefault="00C2015F" w:rsidP="00C2015F">
            <w:pPr>
              <w:autoSpaceDE w:val="0"/>
              <w:autoSpaceDN w:val="0"/>
              <w:adjustRightInd w:val="0"/>
              <w:spacing w:after="27"/>
              <w:rPr>
                <w:rFonts w:ascii="Times New Roman" w:hAnsi="Times New Roman"/>
                <w:b/>
                <w:bCs/>
                <w:color w:val="000000"/>
                <w:sz w:val="23"/>
                <w:szCs w:val="23"/>
              </w:rPr>
            </w:pPr>
            <w:r w:rsidRPr="005160A9">
              <w:rPr>
                <w:rFonts w:ascii="Times New Roman" w:hAnsi="Times New Roman"/>
                <w:b/>
                <w:bCs/>
                <w:color w:val="000000"/>
                <w:sz w:val="23"/>
                <w:szCs w:val="23"/>
              </w:rPr>
              <w:t xml:space="preserve">2- Managing a laboratory environment, including the correct use and selection of equipment and ingredients. </w:t>
            </w:r>
          </w:p>
          <w:p w14:paraId="641F78DC" w14:textId="77777777" w:rsidR="00C2015F" w:rsidRPr="005160A9" w:rsidRDefault="00C2015F" w:rsidP="00C2015F">
            <w:pPr>
              <w:autoSpaceDE w:val="0"/>
              <w:autoSpaceDN w:val="0"/>
              <w:adjustRightInd w:val="0"/>
              <w:spacing w:after="27"/>
              <w:rPr>
                <w:rFonts w:ascii="Times New Roman" w:hAnsi="Times New Roman"/>
                <w:b/>
                <w:bCs/>
                <w:color w:val="000000"/>
                <w:sz w:val="23"/>
                <w:szCs w:val="23"/>
              </w:rPr>
            </w:pPr>
            <w:r w:rsidRPr="005160A9">
              <w:rPr>
                <w:rFonts w:ascii="Times New Roman" w:hAnsi="Times New Roman"/>
                <w:b/>
                <w:bCs/>
                <w:color w:val="000000"/>
                <w:sz w:val="23"/>
                <w:szCs w:val="23"/>
              </w:rPr>
              <w:t xml:space="preserve">3- Learning how to interpret a prescription and how to extemporaneously compound such a prescription product by putting knowledge into practice. </w:t>
            </w:r>
          </w:p>
          <w:p w14:paraId="266C73A7" w14:textId="77777777" w:rsidR="00C2015F" w:rsidRPr="00F818D1" w:rsidRDefault="00C2015F" w:rsidP="00C2015F">
            <w:pPr>
              <w:autoSpaceDE w:val="0"/>
              <w:autoSpaceDN w:val="0"/>
              <w:adjustRightInd w:val="0"/>
              <w:rPr>
                <w:rFonts w:ascii="Times New Roman" w:hAnsi="Times New Roman"/>
                <w:b/>
                <w:bCs/>
                <w:color w:val="000000"/>
                <w:sz w:val="23"/>
                <w:szCs w:val="23"/>
              </w:rPr>
            </w:pPr>
            <w:r w:rsidRPr="005160A9">
              <w:rPr>
                <w:rFonts w:ascii="Times New Roman" w:hAnsi="Times New Roman"/>
                <w:b/>
                <w:bCs/>
                <w:color w:val="000000"/>
                <w:sz w:val="23"/>
                <w:szCs w:val="23"/>
              </w:rPr>
              <w:t xml:space="preserve">4- Knowledge in calculations, formulation and extemporaneous dispensing, packaging, and storage of medicines. </w:t>
            </w:r>
          </w:p>
          <w:p w14:paraId="299D9E71" w14:textId="77777777" w:rsidR="00C2015F" w:rsidRPr="000136B2" w:rsidRDefault="00C2015F" w:rsidP="00C2015F">
            <w:pPr>
              <w:pStyle w:val="ps1Char"/>
              <w:rPr>
                <w:rFonts w:ascii="Cambria" w:hAnsi="Cambria"/>
                <w:b/>
                <w:bCs/>
                <w:u w:val="single"/>
                <w:lang w:bidi="ar-JO"/>
              </w:rPr>
            </w:pPr>
            <w:r w:rsidRPr="0011413C">
              <w:rPr>
                <w:rFonts w:cs="Arial"/>
              </w:rPr>
              <w:t>B- Course Intended Learning Outcomes (ILOs): Upon successful</w:t>
            </w:r>
            <w:r w:rsidRPr="0011413C">
              <w:rPr>
                <w:rFonts w:cs="Arial"/>
                <w:spacing w:val="-10"/>
              </w:rPr>
              <w:t xml:space="preserve"> </w:t>
            </w:r>
            <w:r w:rsidRPr="0011413C">
              <w:rPr>
                <w:rFonts w:cs="Arial"/>
              </w:rPr>
              <w:t>co</w:t>
            </w:r>
            <w:r w:rsidRPr="0011413C">
              <w:rPr>
                <w:rFonts w:cs="Arial"/>
                <w:spacing w:val="-2"/>
              </w:rPr>
              <w:t>m</w:t>
            </w:r>
            <w:r w:rsidRPr="0011413C">
              <w:rPr>
                <w:rFonts w:cs="Arial"/>
              </w:rPr>
              <w:t>pletion</w:t>
            </w:r>
            <w:r w:rsidRPr="0011413C">
              <w:rPr>
                <w:rFonts w:cs="Arial"/>
                <w:spacing w:val="-11"/>
              </w:rPr>
              <w:t xml:space="preserve"> </w:t>
            </w:r>
            <w:r w:rsidRPr="0011413C">
              <w:rPr>
                <w:rFonts w:cs="Arial"/>
              </w:rPr>
              <w:t>of t</w:t>
            </w:r>
            <w:r w:rsidRPr="0011413C">
              <w:rPr>
                <w:rFonts w:cs="Arial"/>
                <w:spacing w:val="1"/>
              </w:rPr>
              <w:t>h</w:t>
            </w:r>
            <w:r w:rsidRPr="0011413C">
              <w:rPr>
                <w:rFonts w:cs="Arial"/>
              </w:rPr>
              <w:t>is</w:t>
            </w:r>
            <w:r w:rsidRPr="0011413C">
              <w:rPr>
                <w:rFonts w:cs="Arial"/>
                <w:spacing w:val="-3"/>
              </w:rPr>
              <w:t xml:space="preserve"> </w:t>
            </w:r>
            <w:r w:rsidRPr="0011413C">
              <w:rPr>
                <w:rFonts w:cs="Arial"/>
              </w:rPr>
              <w:t>course</w:t>
            </w:r>
            <w:r w:rsidRPr="0011413C">
              <w:rPr>
                <w:rFonts w:cs="Arial"/>
                <w:spacing w:val="-6"/>
              </w:rPr>
              <w:t xml:space="preserve"> </w:t>
            </w:r>
            <w:r w:rsidRPr="0011413C">
              <w:rPr>
                <w:rFonts w:cs="Arial"/>
                <w:spacing w:val="-1"/>
              </w:rPr>
              <w:t>s</w:t>
            </w:r>
            <w:r w:rsidRPr="0011413C">
              <w:rPr>
                <w:rFonts w:cs="Arial"/>
                <w:spacing w:val="1"/>
              </w:rPr>
              <w:t>t</w:t>
            </w:r>
            <w:r w:rsidRPr="0011413C">
              <w:rPr>
                <w:rFonts w:cs="Arial"/>
              </w:rPr>
              <w:t>udents</w:t>
            </w:r>
            <w:r w:rsidRPr="0011413C">
              <w:rPr>
                <w:rFonts w:cs="Arial"/>
                <w:spacing w:val="-7"/>
              </w:rPr>
              <w:t xml:space="preserve"> </w:t>
            </w:r>
            <w:r w:rsidRPr="0011413C">
              <w:rPr>
                <w:rFonts w:cs="Arial"/>
              </w:rPr>
              <w:t>will</w:t>
            </w:r>
            <w:r w:rsidRPr="0011413C">
              <w:rPr>
                <w:rFonts w:cs="Arial"/>
                <w:spacing w:val="-4"/>
              </w:rPr>
              <w:t xml:space="preserve"> </w:t>
            </w:r>
            <w:r w:rsidRPr="0011413C">
              <w:rPr>
                <w:rFonts w:cs="Arial"/>
                <w:spacing w:val="-1"/>
              </w:rPr>
              <w:t>b</w:t>
            </w:r>
            <w:r w:rsidRPr="0011413C">
              <w:rPr>
                <w:rFonts w:cs="Arial"/>
              </w:rPr>
              <w:t>e</w:t>
            </w:r>
            <w:r w:rsidRPr="0011413C">
              <w:rPr>
                <w:rFonts w:cs="Arial"/>
                <w:spacing w:val="-1"/>
              </w:rPr>
              <w:t xml:space="preserve"> </w:t>
            </w:r>
            <w:r w:rsidRPr="0011413C">
              <w:rPr>
                <w:rFonts w:cs="Arial"/>
              </w:rPr>
              <w:t>able</w:t>
            </w:r>
            <w:r w:rsidRPr="0011413C">
              <w:rPr>
                <w:rFonts w:cs="Arial"/>
                <w:spacing w:val="-4"/>
              </w:rPr>
              <w:t xml:space="preserve"> </w:t>
            </w:r>
            <w:r w:rsidRPr="0011413C">
              <w:rPr>
                <w:rFonts w:cs="Arial"/>
              </w:rPr>
              <w:t>to</w:t>
            </w:r>
            <w:r w:rsidRPr="0011413C">
              <w:rPr>
                <w:rFonts w:cs="Arial"/>
                <w:spacing w:val="-2"/>
              </w:rPr>
              <w:t xml:space="preserve"> </w:t>
            </w:r>
            <w:r>
              <w:rPr>
                <w:rFonts w:cs="Arial"/>
              </w:rPr>
              <w:t xml:space="preserve">          1- </w:t>
            </w:r>
            <w:r w:rsidRPr="000136B2">
              <w:rPr>
                <w:rFonts w:ascii="Cambria" w:hAnsi="Cambria"/>
                <w:lang w:bidi="ar-JO"/>
              </w:rPr>
              <w:t>To provide a sound base for all practical aspects of good pharmacy practice.</w:t>
            </w:r>
          </w:p>
          <w:p w14:paraId="1ED4278D" w14:textId="77777777" w:rsidR="00C2015F" w:rsidRPr="000136B2" w:rsidRDefault="00C2015F" w:rsidP="00C2015F">
            <w:pPr>
              <w:ind w:left="720"/>
              <w:rPr>
                <w:rFonts w:ascii="Cambria" w:hAnsi="Cambria"/>
                <w:b/>
                <w:bCs/>
                <w:sz w:val="22"/>
                <w:szCs w:val="22"/>
                <w:u w:val="single"/>
                <w:lang w:bidi="ar-JO"/>
              </w:rPr>
            </w:pPr>
          </w:p>
          <w:p w14:paraId="4BFDFF2C" w14:textId="77777777" w:rsidR="00C2015F" w:rsidRPr="000136B2" w:rsidRDefault="00C2015F" w:rsidP="00C2015F">
            <w:pPr>
              <w:rPr>
                <w:rFonts w:ascii="Cambria" w:hAnsi="Cambria"/>
                <w:bCs/>
                <w:sz w:val="22"/>
                <w:szCs w:val="22"/>
                <w:lang w:bidi="ar-JO"/>
              </w:rPr>
            </w:pPr>
            <w:r>
              <w:rPr>
                <w:rFonts w:ascii="Cambria" w:hAnsi="Cambria"/>
                <w:bCs/>
                <w:sz w:val="22"/>
                <w:szCs w:val="22"/>
                <w:lang w:bidi="ar-JO"/>
              </w:rPr>
              <w:t xml:space="preserve">2- </w:t>
            </w:r>
            <w:r w:rsidRPr="000136B2">
              <w:rPr>
                <w:rFonts w:ascii="Cambria" w:hAnsi="Cambria"/>
                <w:bCs/>
                <w:sz w:val="22"/>
                <w:szCs w:val="22"/>
                <w:lang w:bidi="ar-JO"/>
              </w:rPr>
              <w:t>To provide the students with knowledge in pharmaceutical calculations.</w:t>
            </w:r>
          </w:p>
          <w:p w14:paraId="6A33289A" w14:textId="77777777" w:rsidR="00C2015F" w:rsidRPr="000136B2" w:rsidRDefault="00C2015F" w:rsidP="00C2015F">
            <w:pPr>
              <w:ind w:left="360"/>
              <w:rPr>
                <w:rFonts w:ascii="Cambria" w:hAnsi="Cambria"/>
                <w:bCs/>
                <w:sz w:val="22"/>
                <w:szCs w:val="22"/>
                <w:lang w:bidi="ar-JO"/>
              </w:rPr>
            </w:pPr>
          </w:p>
          <w:p w14:paraId="47A9922F" w14:textId="77777777" w:rsidR="00C2015F" w:rsidRPr="000136B2" w:rsidRDefault="00C2015F" w:rsidP="00C2015F">
            <w:pPr>
              <w:rPr>
                <w:rFonts w:ascii="Cambria" w:hAnsi="Cambria"/>
                <w:bCs/>
                <w:sz w:val="22"/>
                <w:szCs w:val="22"/>
                <w:lang w:bidi="ar-JO"/>
              </w:rPr>
            </w:pPr>
            <w:r>
              <w:rPr>
                <w:rFonts w:ascii="Cambria" w:hAnsi="Cambria"/>
                <w:bCs/>
                <w:sz w:val="22"/>
                <w:szCs w:val="22"/>
                <w:lang w:bidi="ar-JO"/>
              </w:rPr>
              <w:t xml:space="preserve">3- </w:t>
            </w:r>
            <w:r w:rsidRPr="000136B2">
              <w:rPr>
                <w:rFonts w:ascii="Cambria" w:hAnsi="Cambria"/>
                <w:bCs/>
                <w:sz w:val="22"/>
                <w:szCs w:val="22"/>
                <w:lang w:bidi="ar-JO"/>
              </w:rPr>
              <w:t xml:space="preserve">To provide the students with knowledge concerning fundamentals of extemporaneous dispensing including techniques applied in formulae preparation, packaging, labelling, expiry date and storage conditions of such formulae. </w:t>
            </w:r>
          </w:p>
          <w:p w14:paraId="4F59E0AD" w14:textId="77777777" w:rsidR="00C2015F" w:rsidRPr="000136B2" w:rsidRDefault="00C2015F" w:rsidP="00C2015F">
            <w:pPr>
              <w:ind w:left="720"/>
              <w:rPr>
                <w:rFonts w:ascii="Cambria" w:hAnsi="Cambria"/>
                <w:bCs/>
                <w:sz w:val="22"/>
                <w:szCs w:val="22"/>
                <w:lang w:bidi="ar-JO"/>
              </w:rPr>
            </w:pPr>
          </w:p>
          <w:p w14:paraId="460D3140" w14:textId="77777777" w:rsidR="00C2015F" w:rsidRPr="000136B2" w:rsidRDefault="00C2015F" w:rsidP="00C2015F">
            <w:pPr>
              <w:rPr>
                <w:rFonts w:ascii="Cambria" w:hAnsi="Cambria"/>
                <w:bCs/>
                <w:sz w:val="22"/>
                <w:szCs w:val="22"/>
                <w:lang w:bidi="ar-JO"/>
              </w:rPr>
            </w:pPr>
            <w:r>
              <w:rPr>
                <w:rFonts w:ascii="Cambria" w:hAnsi="Cambria"/>
                <w:bCs/>
                <w:sz w:val="22"/>
                <w:szCs w:val="22"/>
                <w:lang w:bidi="ar-JO"/>
              </w:rPr>
              <w:t xml:space="preserve">4- </w:t>
            </w:r>
            <w:r w:rsidRPr="000136B2">
              <w:rPr>
                <w:rFonts w:ascii="Cambria" w:hAnsi="Cambria"/>
                <w:bCs/>
                <w:sz w:val="22"/>
                <w:szCs w:val="22"/>
                <w:lang w:bidi="ar-JO"/>
              </w:rPr>
              <w:t>To provide the students with knowledge of pharmaceutical dosage forms and the variety of excipients used in pharmaceutical systems with their functions.</w:t>
            </w:r>
          </w:p>
          <w:p w14:paraId="03274D61" w14:textId="77777777" w:rsidR="00C2015F" w:rsidRPr="000136B2" w:rsidRDefault="00C2015F" w:rsidP="00C2015F">
            <w:pPr>
              <w:ind w:left="720"/>
              <w:rPr>
                <w:rFonts w:ascii="Cambria" w:hAnsi="Cambria"/>
                <w:bCs/>
                <w:sz w:val="22"/>
                <w:szCs w:val="22"/>
                <w:lang w:bidi="ar-JO"/>
              </w:rPr>
            </w:pPr>
            <w:r w:rsidRPr="000136B2">
              <w:rPr>
                <w:rFonts w:ascii="Cambria" w:hAnsi="Cambria"/>
                <w:bCs/>
                <w:sz w:val="22"/>
                <w:szCs w:val="22"/>
                <w:lang w:bidi="ar-JO"/>
              </w:rPr>
              <w:t xml:space="preserve"> </w:t>
            </w:r>
          </w:p>
          <w:p w14:paraId="15D02FA6" w14:textId="77777777" w:rsidR="00C2015F" w:rsidRPr="000136B2" w:rsidRDefault="00C2015F" w:rsidP="00C2015F">
            <w:pPr>
              <w:rPr>
                <w:rFonts w:ascii="Cambria" w:hAnsi="Cambria"/>
                <w:bCs/>
                <w:sz w:val="22"/>
                <w:szCs w:val="22"/>
                <w:lang w:bidi="ar-JO"/>
              </w:rPr>
            </w:pPr>
            <w:r>
              <w:rPr>
                <w:rFonts w:ascii="Cambria" w:hAnsi="Cambria"/>
                <w:bCs/>
                <w:sz w:val="22"/>
                <w:szCs w:val="22"/>
                <w:lang w:bidi="ar-JO"/>
              </w:rPr>
              <w:t xml:space="preserve">5- </w:t>
            </w:r>
            <w:r w:rsidRPr="000136B2">
              <w:rPr>
                <w:rFonts w:ascii="Cambria" w:hAnsi="Cambria"/>
                <w:bCs/>
                <w:sz w:val="22"/>
                <w:szCs w:val="22"/>
                <w:lang w:bidi="ar-JO"/>
              </w:rPr>
              <w:t>To provide the students with knowledge on the routes of administration.</w:t>
            </w:r>
          </w:p>
          <w:p w14:paraId="6EC0A9A1" w14:textId="77777777" w:rsidR="00C2015F" w:rsidRPr="000136B2" w:rsidRDefault="00C2015F" w:rsidP="00C2015F">
            <w:pPr>
              <w:ind w:left="720"/>
              <w:rPr>
                <w:rFonts w:ascii="Cambria" w:hAnsi="Cambria"/>
                <w:bCs/>
                <w:sz w:val="22"/>
                <w:szCs w:val="22"/>
                <w:lang w:bidi="ar-JO"/>
              </w:rPr>
            </w:pPr>
          </w:p>
          <w:p w14:paraId="70386A6A" w14:textId="77777777" w:rsidR="00C2015F" w:rsidRPr="000136B2" w:rsidRDefault="00C2015F" w:rsidP="00C2015F">
            <w:pPr>
              <w:rPr>
                <w:rFonts w:ascii="Cambria" w:hAnsi="Cambria"/>
                <w:b/>
                <w:bCs/>
                <w:sz w:val="22"/>
                <w:szCs w:val="22"/>
              </w:rPr>
            </w:pPr>
            <w:r w:rsidRPr="000136B2">
              <w:rPr>
                <w:rFonts w:ascii="Cambria" w:hAnsi="Cambria"/>
                <w:b/>
                <w:bCs/>
                <w:sz w:val="22"/>
                <w:szCs w:val="22"/>
              </w:rPr>
              <w:t xml:space="preserve">B- Intended Learning Outcomes (ILOs): </w:t>
            </w:r>
          </w:p>
          <w:p w14:paraId="3F57581F" w14:textId="77777777" w:rsidR="00C2015F" w:rsidRPr="000136B2" w:rsidRDefault="00C2015F" w:rsidP="00C2015F">
            <w:pPr>
              <w:rPr>
                <w:rFonts w:ascii="Cambria" w:hAnsi="Cambria"/>
                <w:b/>
                <w:bCs/>
                <w:spacing w:val="-2"/>
                <w:sz w:val="22"/>
                <w:szCs w:val="22"/>
              </w:rPr>
            </w:pPr>
            <w:r w:rsidRPr="000136B2">
              <w:rPr>
                <w:rFonts w:ascii="Cambria" w:hAnsi="Cambria"/>
                <w:b/>
                <w:bCs/>
                <w:sz w:val="22"/>
                <w:szCs w:val="22"/>
              </w:rPr>
              <w:t>Upon successful</w:t>
            </w:r>
            <w:r w:rsidRPr="000136B2">
              <w:rPr>
                <w:rFonts w:ascii="Cambria" w:hAnsi="Cambria"/>
                <w:b/>
                <w:bCs/>
                <w:spacing w:val="-10"/>
                <w:sz w:val="22"/>
                <w:szCs w:val="22"/>
              </w:rPr>
              <w:t xml:space="preserve"> </w:t>
            </w:r>
            <w:r w:rsidRPr="000136B2">
              <w:rPr>
                <w:rFonts w:ascii="Cambria" w:hAnsi="Cambria"/>
                <w:b/>
                <w:bCs/>
                <w:sz w:val="22"/>
                <w:szCs w:val="22"/>
              </w:rPr>
              <w:t>co</w:t>
            </w:r>
            <w:r w:rsidRPr="000136B2">
              <w:rPr>
                <w:rFonts w:ascii="Cambria" w:hAnsi="Cambria"/>
                <w:b/>
                <w:bCs/>
                <w:spacing w:val="-2"/>
                <w:sz w:val="22"/>
                <w:szCs w:val="22"/>
              </w:rPr>
              <w:t>m</w:t>
            </w:r>
            <w:r w:rsidRPr="000136B2">
              <w:rPr>
                <w:rFonts w:ascii="Cambria" w:hAnsi="Cambria"/>
                <w:b/>
                <w:bCs/>
                <w:sz w:val="22"/>
                <w:szCs w:val="22"/>
              </w:rPr>
              <w:t>pletion</w:t>
            </w:r>
            <w:r w:rsidRPr="000136B2">
              <w:rPr>
                <w:rFonts w:ascii="Cambria" w:hAnsi="Cambria"/>
                <w:b/>
                <w:bCs/>
                <w:spacing w:val="-11"/>
                <w:sz w:val="22"/>
                <w:szCs w:val="22"/>
              </w:rPr>
              <w:t xml:space="preserve"> </w:t>
            </w:r>
            <w:r w:rsidRPr="000136B2">
              <w:rPr>
                <w:rFonts w:ascii="Cambria" w:hAnsi="Cambria"/>
                <w:b/>
                <w:bCs/>
                <w:sz w:val="22"/>
                <w:szCs w:val="22"/>
              </w:rPr>
              <w:t>of t</w:t>
            </w:r>
            <w:r w:rsidRPr="000136B2">
              <w:rPr>
                <w:rFonts w:ascii="Cambria" w:hAnsi="Cambria"/>
                <w:b/>
                <w:bCs/>
                <w:spacing w:val="1"/>
                <w:sz w:val="22"/>
                <w:szCs w:val="22"/>
              </w:rPr>
              <w:t>h</w:t>
            </w:r>
            <w:r w:rsidRPr="000136B2">
              <w:rPr>
                <w:rFonts w:ascii="Cambria" w:hAnsi="Cambria"/>
                <w:b/>
                <w:bCs/>
                <w:sz w:val="22"/>
                <w:szCs w:val="22"/>
              </w:rPr>
              <w:t>is</w:t>
            </w:r>
            <w:r w:rsidRPr="000136B2">
              <w:rPr>
                <w:rFonts w:ascii="Cambria" w:hAnsi="Cambria"/>
                <w:b/>
                <w:bCs/>
                <w:spacing w:val="-3"/>
                <w:sz w:val="22"/>
                <w:szCs w:val="22"/>
              </w:rPr>
              <w:t xml:space="preserve"> </w:t>
            </w:r>
            <w:r w:rsidRPr="000136B2">
              <w:rPr>
                <w:rFonts w:ascii="Cambria" w:hAnsi="Cambria"/>
                <w:b/>
                <w:bCs/>
                <w:sz w:val="22"/>
                <w:szCs w:val="22"/>
              </w:rPr>
              <w:t>course</w:t>
            </w:r>
            <w:r w:rsidRPr="000136B2">
              <w:rPr>
                <w:rFonts w:ascii="Cambria" w:hAnsi="Cambria"/>
                <w:b/>
                <w:bCs/>
                <w:spacing w:val="-6"/>
                <w:sz w:val="22"/>
                <w:szCs w:val="22"/>
              </w:rPr>
              <w:t xml:space="preserve"> </w:t>
            </w:r>
            <w:r w:rsidRPr="000136B2">
              <w:rPr>
                <w:rFonts w:ascii="Cambria" w:hAnsi="Cambria"/>
                <w:b/>
                <w:bCs/>
                <w:spacing w:val="-1"/>
                <w:sz w:val="22"/>
                <w:szCs w:val="22"/>
              </w:rPr>
              <w:t>s</w:t>
            </w:r>
            <w:r w:rsidRPr="000136B2">
              <w:rPr>
                <w:rFonts w:ascii="Cambria" w:hAnsi="Cambria"/>
                <w:b/>
                <w:bCs/>
                <w:spacing w:val="1"/>
                <w:sz w:val="22"/>
                <w:szCs w:val="22"/>
              </w:rPr>
              <w:t>t</w:t>
            </w:r>
            <w:r w:rsidRPr="000136B2">
              <w:rPr>
                <w:rFonts w:ascii="Cambria" w:hAnsi="Cambria"/>
                <w:b/>
                <w:bCs/>
                <w:sz w:val="22"/>
                <w:szCs w:val="22"/>
              </w:rPr>
              <w:t>udents</w:t>
            </w:r>
            <w:r w:rsidRPr="000136B2">
              <w:rPr>
                <w:rFonts w:ascii="Cambria" w:hAnsi="Cambria"/>
                <w:b/>
                <w:bCs/>
                <w:spacing w:val="-7"/>
                <w:sz w:val="22"/>
                <w:szCs w:val="22"/>
              </w:rPr>
              <w:t xml:space="preserve"> </w:t>
            </w:r>
            <w:r w:rsidRPr="000136B2">
              <w:rPr>
                <w:rFonts w:ascii="Cambria" w:hAnsi="Cambria"/>
                <w:b/>
                <w:bCs/>
                <w:sz w:val="22"/>
                <w:szCs w:val="22"/>
              </w:rPr>
              <w:t>will</w:t>
            </w:r>
            <w:r w:rsidRPr="000136B2">
              <w:rPr>
                <w:rFonts w:ascii="Cambria" w:hAnsi="Cambria"/>
                <w:b/>
                <w:bCs/>
                <w:spacing w:val="-4"/>
                <w:sz w:val="22"/>
                <w:szCs w:val="22"/>
              </w:rPr>
              <w:t xml:space="preserve"> </w:t>
            </w:r>
            <w:r w:rsidRPr="000136B2">
              <w:rPr>
                <w:rFonts w:ascii="Cambria" w:hAnsi="Cambria"/>
                <w:b/>
                <w:bCs/>
                <w:spacing w:val="-1"/>
                <w:sz w:val="22"/>
                <w:szCs w:val="22"/>
              </w:rPr>
              <w:t>b</w:t>
            </w:r>
            <w:r w:rsidRPr="000136B2">
              <w:rPr>
                <w:rFonts w:ascii="Cambria" w:hAnsi="Cambria"/>
                <w:b/>
                <w:bCs/>
                <w:sz w:val="22"/>
                <w:szCs w:val="22"/>
              </w:rPr>
              <w:t>e</w:t>
            </w:r>
            <w:r w:rsidRPr="000136B2">
              <w:rPr>
                <w:rFonts w:ascii="Cambria" w:hAnsi="Cambria"/>
                <w:b/>
                <w:bCs/>
                <w:spacing w:val="-1"/>
                <w:sz w:val="22"/>
                <w:szCs w:val="22"/>
              </w:rPr>
              <w:t xml:space="preserve"> </w:t>
            </w:r>
            <w:r w:rsidRPr="000136B2">
              <w:rPr>
                <w:rFonts w:ascii="Cambria" w:hAnsi="Cambria"/>
                <w:b/>
                <w:bCs/>
                <w:sz w:val="22"/>
                <w:szCs w:val="22"/>
              </w:rPr>
              <w:t>able</w:t>
            </w:r>
            <w:r w:rsidRPr="000136B2">
              <w:rPr>
                <w:rFonts w:ascii="Cambria" w:hAnsi="Cambria"/>
                <w:b/>
                <w:bCs/>
                <w:spacing w:val="-4"/>
                <w:sz w:val="22"/>
                <w:szCs w:val="22"/>
              </w:rPr>
              <w:t xml:space="preserve"> </w:t>
            </w:r>
            <w:r w:rsidRPr="000136B2">
              <w:rPr>
                <w:rFonts w:ascii="Cambria" w:hAnsi="Cambria"/>
                <w:b/>
                <w:bCs/>
                <w:sz w:val="22"/>
                <w:szCs w:val="22"/>
              </w:rPr>
              <w:t>to</w:t>
            </w:r>
            <w:r w:rsidRPr="000136B2">
              <w:rPr>
                <w:rFonts w:ascii="Cambria" w:hAnsi="Cambria"/>
                <w:b/>
                <w:bCs/>
                <w:spacing w:val="-2"/>
                <w:sz w:val="22"/>
                <w:szCs w:val="22"/>
              </w:rPr>
              <w:t>:</w:t>
            </w:r>
          </w:p>
          <w:p w14:paraId="14DC8198" w14:textId="77777777" w:rsidR="00C2015F" w:rsidRPr="000136B2" w:rsidRDefault="00C2015F" w:rsidP="00C2015F">
            <w:pPr>
              <w:rPr>
                <w:rFonts w:ascii="Cambria" w:hAnsi="Cambria"/>
                <w:b/>
                <w:bCs/>
                <w:spacing w:val="-2"/>
                <w:sz w:val="22"/>
                <w:szCs w:val="22"/>
              </w:rPr>
            </w:pPr>
          </w:p>
          <w:p w14:paraId="6A646002" w14:textId="77777777" w:rsidR="00C2015F" w:rsidRPr="000136B2" w:rsidRDefault="00C2015F" w:rsidP="00C2015F">
            <w:pPr>
              <w:rPr>
                <w:rFonts w:ascii="Cambria" w:hAnsi="Cambria"/>
                <w:b/>
                <w:bCs/>
                <w:szCs w:val="20"/>
              </w:rPr>
            </w:pPr>
            <w:r w:rsidRPr="000136B2">
              <w:rPr>
                <w:rFonts w:ascii="Cambria" w:hAnsi="Cambria"/>
                <w:b/>
                <w:bCs/>
                <w:szCs w:val="20"/>
              </w:rPr>
              <w:t>• Develop, integrate, and apply knowledge from the foundational sciences in Clinical sciences (learner)</w:t>
            </w:r>
          </w:p>
          <w:p w14:paraId="27C42AFC" w14:textId="77777777" w:rsidR="00C2015F" w:rsidRPr="000136B2" w:rsidRDefault="00C2015F" w:rsidP="00C2015F">
            <w:pPr>
              <w:rPr>
                <w:rFonts w:ascii="Cambria" w:hAnsi="Cambria"/>
                <w:b/>
                <w:bCs/>
                <w:szCs w:val="20"/>
              </w:rPr>
            </w:pPr>
          </w:p>
          <w:p w14:paraId="2BB1BB7F" w14:textId="77777777" w:rsidR="00C2015F" w:rsidRPr="000136B2" w:rsidRDefault="00C2015F" w:rsidP="00C2015F">
            <w:pPr>
              <w:numPr>
                <w:ilvl w:val="0"/>
                <w:numId w:val="5"/>
              </w:numPr>
              <w:jc w:val="both"/>
              <w:rPr>
                <w:rFonts w:ascii="Cambria" w:hAnsi="Cambria"/>
                <w:szCs w:val="20"/>
              </w:rPr>
            </w:pPr>
            <w:r w:rsidRPr="000136B2">
              <w:rPr>
                <w:rFonts w:ascii="Cambria" w:hAnsi="Cambria"/>
                <w:szCs w:val="20"/>
              </w:rPr>
              <w:t>Recall information regarding selected physicochemical concepts, such as intermolecular forces, solubility and physicochemical properties of drug substances.</w:t>
            </w:r>
          </w:p>
          <w:p w14:paraId="5C72C895" w14:textId="77777777" w:rsidR="00C2015F" w:rsidRPr="000136B2" w:rsidRDefault="00C2015F" w:rsidP="00C2015F">
            <w:pPr>
              <w:numPr>
                <w:ilvl w:val="0"/>
                <w:numId w:val="5"/>
              </w:numPr>
              <w:jc w:val="both"/>
              <w:rPr>
                <w:rFonts w:ascii="Cambria" w:hAnsi="Cambria"/>
                <w:sz w:val="22"/>
                <w:szCs w:val="22"/>
                <w:lang w:bidi="ar-JO"/>
              </w:rPr>
            </w:pPr>
            <w:r w:rsidRPr="000136B2">
              <w:rPr>
                <w:rFonts w:ascii="Cambria" w:hAnsi="Cambria"/>
                <w:sz w:val="22"/>
                <w:szCs w:val="22"/>
                <w:lang w:bidi="ar-JO"/>
              </w:rPr>
              <w:t>Explain and outline goals of extemporaneous dispensing, aspects of good pharmacy practice and related pharmaceutical calculations.</w:t>
            </w:r>
          </w:p>
          <w:p w14:paraId="3A85E6FA" w14:textId="77777777" w:rsidR="00C2015F" w:rsidRPr="000136B2" w:rsidRDefault="00C2015F" w:rsidP="00C2015F">
            <w:pPr>
              <w:numPr>
                <w:ilvl w:val="0"/>
                <w:numId w:val="5"/>
              </w:numPr>
              <w:jc w:val="both"/>
              <w:rPr>
                <w:rFonts w:ascii="Cambria" w:hAnsi="Cambria"/>
                <w:sz w:val="22"/>
                <w:szCs w:val="22"/>
                <w:lang w:bidi="ar-JO"/>
              </w:rPr>
            </w:pPr>
            <w:r w:rsidRPr="000136B2">
              <w:rPr>
                <w:rFonts w:ascii="Cambria" w:hAnsi="Cambria"/>
                <w:sz w:val="22"/>
                <w:szCs w:val="22"/>
                <w:lang w:bidi="ar-JO"/>
              </w:rPr>
              <w:t>Describe the variety of routes of administration, pharmaceutical dosage forms and their intended use, proper labelling and packaging of medicine and suitable storage conditions.</w:t>
            </w:r>
          </w:p>
          <w:p w14:paraId="3DFADF69" w14:textId="77777777" w:rsidR="00C2015F" w:rsidRPr="000136B2" w:rsidRDefault="00C2015F" w:rsidP="00C2015F">
            <w:pPr>
              <w:numPr>
                <w:ilvl w:val="0"/>
                <w:numId w:val="5"/>
              </w:numPr>
              <w:jc w:val="both"/>
              <w:rPr>
                <w:rFonts w:ascii="Cambria" w:hAnsi="Cambria"/>
                <w:sz w:val="22"/>
                <w:szCs w:val="22"/>
                <w:lang w:bidi="ar-JO"/>
              </w:rPr>
            </w:pPr>
            <w:r w:rsidRPr="000136B2">
              <w:rPr>
                <w:rFonts w:ascii="Cambria" w:hAnsi="Cambria"/>
                <w:sz w:val="22"/>
                <w:szCs w:val="22"/>
                <w:lang w:eastAsia="ar-SA"/>
              </w:rPr>
              <w:t>Identify</w:t>
            </w:r>
            <w:r w:rsidRPr="000136B2">
              <w:rPr>
                <w:rFonts w:ascii="Cambria" w:hAnsi="Cambria"/>
                <w:sz w:val="22"/>
                <w:szCs w:val="22"/>
                <w:lang w:bidi="ar-JO"/>
              </w:rPr>
              <w:t xml:space="preserve"> the appropriate technique and equipment as well as selection of suitable excipients required for good compounding of a given formula.</w:t>
            </w:r>
          </w:p>
          <w:p w14:paraId="5C5989C6" w14:textId="77777777" w:rsidR="00C2015F" w:rsidRPr="000136B2" w:rsidRDefault="00C2015F" w:rsidP="00C2015F">
            <w:pPr>
              <w:numPr>
                <w:ilvl w:val="0"/>
                <w:numId w:val="5"/>
              </w:numPr>
              <w:jc w:val="both"/>
              <w:rPr>
                <w:rFonts w:ascii="Cambria" w:hAnsi="Cambria"/>
                <w:sz w:val="22"/>
                <w:szCs w:val="22"/>
                <w:lang w:bidi="ar-JO"/>
              </w:rPr>
            </w:pPr>
            <w:r w:rsidRPr="000136B2">
              <w:rPr>
                <w:rFonts w:ascii="Cambria" w:hAnsi="Cambria"/>
                <w:sz w:val="22"/>
                <w:szCs w:val="22"/>
              </w:rPr>
              <w:t>Identify any potential mistakes in prescriptions resorting to gained knowledge.</w:t>
            </w:r>
          </w:p>
          <w:p w14:paraId="72074778" w14:textId="77777777" w:rsidR="00C2015F" w:rsidRDefault="00C2015F" w:rsidP="00C2015F">
            <w:pPr>
              <w:numPr>
                <w:ilvl w:val="0"/>
                <w:numId w:val="5"/>
              </w:numPr>
              <w:rPr>
                <w:rFonts w:ascii="Cambria" w:eastAsia="Calibri" w:hAnsi="Cambria" w:cs="Arial"/>
                <w:sz w:val="22"/>
                <w:szCs w:val="22"/>
                <w:lang w:bidi="ar-JO"/>
              </w:rPr>
            </w:pPr>
            <w:r w:rsidRPr="000136B2">
              <w:rPr>
                <w:rFonts w:ascii="Cambria" w:eastAsia="Calibri" w:hAnsi="Cambria" w:cs="Arial"/>
                <w:sz w:val="22"/>
                <w:szCs w:val="22"/>
                <w:lang w:bidi="ar-JO"/>
              </w:rPr>
              <w:t xml:space="preserve">Examine a given formula to: define </w:t>
            </w:r>
            <w:r w:rsidRPr="000136B2">
              <w:rPr>
                <w:rFonts w:ascii="Cambria" w:hAnsi="Cambria"/>
                <w:sz w:val="22"/>
                <w:szCs w:val="22"/>
                <w:lang w:bidi="ar-JO"/>
              </w:rPr>
              <w:t>the final obtained dosage form</w:t>
            </w:r>
            <w:r w:rsidRPr="000136B2">
              <w:rPr>
                <w:rFonts w:ascii="Cambria" w:eastAsia="Calibri" w:hAnsi="Cambria" w:cs="Arial"/>
                <w:sz w:val="22"/>
                <w:szCs w:val="22"/>
                <w:lang w:bidi="ar-JO"/>
              </w:rPr>
              <w:t xml:space="preserve">, perform suitable calculations and </w:t>
            </w:r>
            <w:r w:rsidRPr="000136B2">
              <w:rPr>
                <w:rFonts w:ascii="Cambria" w:hAnsi="Cambria"/>
                <w:sz w:val="22"/>
                <w:szCs w:val="22"/>
                <w:lang w:bidi="ar-JO"/>
              </w:rPr>
              <w:t>apply the correct manipulative techniques</w:t>
            </w:r>
            <w:r w:rsidRPr="000136B2">
              <w:rPr>
                <w:rFonts w:ascii="Cambria" w:eastAsia="Calibri" w:hAnsi="Cambria" w:cs="Arial"/>
                <w:sz w:val="22"/>
                <w:szCs w:val="22"/>
                <w:lang w:bidi="ar-JO"/>
              </w:rPr>
              <w:t>.</w:t>
            </w:r>
          </w:p>
          <w:p w14:paraId="1C4DBEEE" w14:textId="77777777" w:rsidR="00C2015F" w:rsidRPr="00C2015F" w:rsidRDefault="00C2015F" w:rsidP="00C2015F">
            <w:pPr>
              <w:numPr>
                <w:ilvl w:val="0"/>
                <w:numId w:val="5"/>
              </w:numPr>
              <w:jc w:val="both"/>
              <w:rPr>
                <w:rFonts w:ascii="Cambria" w:hAnsi="Cambria"/>
                <w:szCs w:val="20"/>
              </w:rPr>
            </w:pPr>
            <w:r w:rsidRPr="000136B2">
              <w:rPr>
                <w:rFonts w:ascii="Cambria" w:hAnsi="Cambria"/>
                <w:szCs w:val="20"/>
              </w:rPr>
              <w:t>Seek proactively new knowledge related to selected dosage forms.</w:t>
            </w:r>
          </w:p>
          <w:p w14:paraId="6DA27F82" w14:textId="77777777" w:rsidR="00C2015F" w:rsidRPr="000136B2" w:rsidRDefault="00C2015F" w:rsidP="00C2015F">
            <w:pPr>
              <w:ind w:left="720"/>
              <w:rPr>
                <w:rFonts w:ascii="Cambria" w:hAnsi="Cambria"/>
                <w:szCs w:val="20"/>
              </w:rPr>
            </w:pPr>
          </w:p>
          <w:p w14:paraId="0E029045" w14:textId="77777777" w:rsidR="00C2015F" w:rsidRPr="000136B2" w:rsidRDefault="00C2015F" w:rsidP="00C2015F">
            <w:pPr>
              <w:rPr>
                <w:rFonts w:ascii="Cambria" w:hAnsi="Cambria"/>
                <w:b/>
                <w:bCs/>
                <w:szCs w:val="20"/>
              </w:rPr>
            </w:pPr>
            <w:r w:rsidRPr="000136B2">
              <w:rPr>
                <w:rFonts w:ascii="Cambria" w:hAnsi="Cambria"/>
                <w:b/>
                <w:bCs/>
                <w:szCs w:val="20"/>
              </w:rPr>
              <w:t xml:space="preserve">• Proactively investigates new knowledge, approaches or </w:t>
            </w:r>
            <w:proofErr w:type="spellStart"/>
            <w:r w:rsidRPr="000136B2">
              <w:rPr>
                <w:rFonts w:ascii="Cambria" w:hAnsi="Cambria"/>
                <w:b/>
                <w:bCs/>
                <w:szCs w:val="20"/>
              </w:rPr>
              <w:t>behaviour</w:t>
            </w:r>
            <w:proofErr w:type="spellEnd"/>
            <w:r w:rsidRPr="000136B2">
              <w:rPr>
                <w:rFonts w:ascii="Cambria" w:hAnsi="Cambria"/>
                <w:b/>
                <w:bCs/>
                <w:szCs w:val="20"/>
              </w:rPr>
              <w:t xml:space="preserve"> and takes steps to evaluate and improve performance (Self-learner)</w:t>
            </w:r>
          </w:p>
          <w:p w14:paraId="13656C3A" w14:textId="77777777" w:rsidR="00C2015F" w:rsidRPr="00C2015F" w:rsidRDefault="00C2015F" w:rsidP="00C2015F">
            <w:pPr>
              <w:ind w:left="720"/>
              <w:jc w:val="both"/>
              <w:rPr>
                <w:rFonts w:ascii="Cambria" w:hAnsi="Cambria"/>
                <w:b/>
                <w:bCs/>
                <w:szCs w:val="20"/>
              </w:rPr>
            </w:pPr>
            <w:r w:rsidRPr="00C2015F">
              <w:rPr>
                <w:rFonts w:ascii="Cambria" w:hAnsi="Cambria"/>
                <w:szCs w:val="20"/>
              </w:rPr>
              <w:t xml:space="preserve"> </w:t>
            </w:r>
          </w:p>
          <w:p w14:paraId="34F5B9A6" w14:textId="77777777" w:rsidR="00C2015F" w:rsidRPr="00FE3D1E" w:rsidRDefault="00C2015F" w:rsidP="00C2015F">
            <w:pPr>
              <w:pStyle w:val="NoSpacing"/>
              <w:bidi w:val="0"/>
              <w:rPr>
                <w:rFonts w:ascii="Cambria" w:hAnsi="Cambria" w:cs="Calibri"/>
              </w:rPr>
            </w:pPr>
            <w:r w:rsidRPr="00FE3D1E">
              <w:rPr>
                <w:rFonts w:ascii="Cambria" w:hAnsi="Cambria"/>
                <w:b/>
                <w:bCs/>
                <w:szCs w:val="20"/>
              </w:rPr>
              <w:t>•</w:t>
            </w:r>
            <w:r w:rsidRPr="00FE3D1E">
              <w:rPr>
                <w:rFonts w:ascii="Cambria" w:hAnsi="Cambria" w:cs="Calibri"/>
              </w:rPr>
              <w:t xml:space="preserve"> </w:t>
            </w:r>
            <w:r w:rsidRPr="00FE3D1E">
              <w:rPr>
                <w:rFonts w:ascii="Cambria" w:hAnsi="Cambria" w:cs="Calibri"/>
                <w:b/>
                <w:bCs/>
              </w:rPr>
              <w:t>Conduct medication dispensing involving compounding of extemporaneous preparations Drug labeling, packaging</w:t>
            </w:r>
            <w:r w:rsidRPr="00FE3D1E">
              <w:rPr>
                <w:rFonts w:ascii="Cambria" w:hAnsi="Cambria" w:cs="Calibri"/>
              </w:rPr>
              <w:t xml:space="preserve"> </w:t>
            </w:r>
            <w:r w:rsidRPr="00FE3D1E">
              <w:rPr>
                <w:rFonts w:ascii="Cambria" w:hAnsi="Cambria" w:cs="Calibri"/>
                <w:b/>
                <w:bCs/>
              </w:rPr>
              <w:t>(Pharmacy system manager)</w:t>
            </w:r>
            <w:r w:rsidRPr="00FE3D1E">
              <w:rPr>
                <w:rFonts w:ascii="Cambria" w:hAnsi="Cambria" w:cs="Calibri"/>
              </w:rPr>
              <w:t xml:space="preserve"> </w:t>
            </w:r>
          </w:p>
          <w:p w14:paraId="51DFE135" w14:textId="77777777" w:rsidR="00C2015F" w:rsidRPr="00FE3D1E" w:rsidRDefault="00C2015F" w:rsidP="00C2015F">
            <w:pPr>
              <w:pStyle w:val="NoSpacing"/>
              <w:bidi w:val="0"/>
              <w:rPr>
                <w:rFonts w:ascii="Cambria" w:hAnsi="Cambria" w:cs="Calibri"/>
              </w:rPr>
            </w:pPr>
          </w:p>
          <w:p w14:paraId="14CF882C" w14:textId="77777777" w:rsidR="00C2015F" w:rsidRDefault="00C2015F" w:rsidP="00C2015F">
            <w:pPr>
              <w:pStyle w:val="NoSpacing"/>
              <w:bidi w:val="0"/>
              <w:rPr>
                <w:rFonts w:ascii="Cambria" w:hAnsi="Cambria" w:cs="Calibri"/>
                <w:b/>
                <w:bCs/>
              </w:rPr>
            </w:pPr>
            <w:r w:rsidRPr="000136B2">
              <w:rPr>
                <w:rFonts w:ascii="Cambria" w:hAnsi="Cambria"/>
                <w:b/>
                <w:bCs/>
                <w:szCs w:val="20"/>
              </w:rPr>
              <w:t>•</w:t>
            </w:r>
            <w:r>
              <w:rPr>
                <w:rFonts w:cs="Calibri"/>
              </w:rPr>
              <w:t xml:space="preserve"> </w:t>
            </w:r>
            <w:r w:rsidRPr="00FE3D1E">
              <w:rPr>
                <w:rFonts w:ascii="Cambria" w:hAnsi="Cambria" w:cs="Calibri"/>
                <w:b/>
                <w:bCs/>
              </w:rPr>
              <w:t>Carry out compounding procedures to produce an effective and safe medicine (Compounder</w:t>
            </w:r>
            <w:r>
              <w:rPr>
                <w:rFonts w:ascii="Cambria" w:hAnsi="Cambria" w:cs="Calibri"/>
                <w:b/>
                <w:bCs/>
              </w:rPr>
              <w:t xml:space="preserve"> / Pharmaceutical Product Expert (Manufacturer)</w:t>
            </w:r>
            <w:r w:rsidRPr="00FE3D1E">
              <w:rPr>
                <w:rFonts w:ascii="Cambria" w:hAnsi="Cambria" w:cs="Calibri"/>
                <w:b/>
                <w:bCs/>
              </w:rPr>
              <w:t>)</w:t>
            </w:r>
          </w:p>
          <w:p w14:paraId="78A7B242" w14:textId="77777777" w:rsidR="00C2015F" w:rsidRDefault="00C2015F" w:rsidP="00C2015F">
            <w:pPr>
              <w:pStyle w:val="NoSpacing"/>
              <w:bidi w:val="0"/>
              <w:rPr>
                <w:rFonts w:ascii="Cambria" w:hAnsi="Cambria" w:cs="Calibri"/>
                <w:b/>
                <w:bCs/>
              </w:rPr>
            </w:pPr>
            <w:r>
              <w:rPr>
                <w:rFonts w:ascii="Cambria" w:hAnsi="Cambria" w:cs="Calibri"/>
                <w:b/>
                <w:bCs/>
              </w:rPr>
              <w:t xml:space="preserve">  </w:t>
            </w:r>
          </w:p>
          <w:p w14:paraId="546E899B" w14:textId="77777777" w:rsidR="00C2015F" w:rsidRDefault="00C2015F" w:rsidP="00C2015F">
            <w:pPr>
              <w:pStyle w:val="NoSpacing"/>
              <w:bidi w:val="0"/>
              <w:rPr>
                <w:rFonts w:ascii="Cambria" w:hAnsi="Cambria"/>
                <w:b/>
                <w:bCs/>
                <w:szCs w:val="20"/>
              </w:rPr>
            </w:pPr>
            <w:r w:rsidRPr="000136B2">
              <w:rPr>
                <w:rFonts w:ascii="Cambria" w:hAnsi="Cambria"/>
                <w:b/>
                <w:bCs/>
                <w:szCs w:val="20"/>
              </w:rPr>
              <w:t>•</w:t>
            </w:r>
            <w:r w:rsidRPr="00B419EC">
              <w:rPr>
                <w:rFonts w:cs="Calibri"/>
              </w:rPr>
              <w:t xml:space="preserve"> </w:t>
            </w:r>
            <w:r w:rsidRPr="0082557A">
              <w:rPr>
                <w:rFonts w:ascii="Cambria" w:hAnsi="Cambria" w:cs="Calibri"/>
                <w:b/>
                <w:bCs/>
              </w:rPr>
              <w:t>Communicate effectively with pharmacy personnel  (Communicator)</w:t>
            </w:r>
          </w:p>
          <w:p w14:paraId="2FA1F46C" w14:textId="77777777" w:rsidR="00C2015F" w:rsidRPr="0003236B" w:rsidRDefault="00C2015F" w:rsidP="00C2015F">
            <w:pPr>
              <w:rPr>
                <w:rFonts w:ascii="Times New Roman" w:hAnsi="Times New Roman"/>
                <w:sz w:val="24"/>
              </w:rPr>
            </w:pPr>
          </w:p>
        </w:tc>
      </w:tr>
    </w:tbl>
    <w:p w14:paraId="5E0F6998" w14:textId="5E1F2983" w:rsidR="00DE602A" w:rsidRPr="0003236B" w:rsidRDefault="00C2015F" w:rsidP="00DE602A">
      <w:pPr>
        <w:rPr>
          <w:rFonts w:ascii="Times New Roman" w:hAnsi="Times New Roman"/>
          <w:sz w:val="24"/>
        </w:rPr>
      </w:pPr>
      <w:r>
        <w:rPr>
          <w:rFonts w:ascii="Times New Roman" w:hAnsi="Times New Roman" w:hint="cs"/>
          <w:b/>
          <w:bCs/>
          <w:sz w:val="24"/>
          <w:rtl/>
        </w:rPr>
        <w:t>21</w:t>
      </w:r>
      <w:r w:rsidRPr="0003236B">
        <w:rPr>
          <w:rFonts w:ascii="Times New Roman" w:hAnsi="Times New Roman"/>
          <w:b/>
          <w:bCs/>
          <w:sz w:val="24"/>
        </w:rPr>
        <w:t xml:space="preserve"> Course aims and outcomes:</w:t>
      </w:r>
    </w:p>
    <w:tbl>
      <w:tblPr>
        <w:tblW w:w="10931" w:type="dxa"/>
        <w:tblInd w:w="-738"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931"/>
      </w:tblGrid>
      <w:tr w:rsidR="004D364A" w:rsidRPr="0003236B" w14:paraId="0742084F" w14:textId="77777777" w:rsidTr="00FC6E0E">
        <w:trPr>
          <w:trHeight w:val="755"/>
        </w:trPr>
        <w:tc>
          <w:tcPr>
            <w:tcW w:w="10931" w:type="dxa"/>
          </w:tcPr>
          <w:p w14:paraId="1C7F2368" w14:textId="77777777" w:rsidR="004D364A" w:rsidRPr="0003236B" w:rsidRDefault="004D364A" w:rsidP="00DE602A">
            <w:pPr>
              <w:rPr>
                <w:rFonts w:ascii="Times New Roman" w:hAnsi="Times New Roman"/>
                <w:sz w:val="24"/>
              </w:rPr>
            </w:pPr>
          </w:p>
          <w:p w14:paraId="26265D20" w14:textId="77777777" w:rsidR="00C2015F" w:rsidRPr="0003236B" w:rsidRDefault="00C2015F" w:rsidP="00C2015F">
            <w:pPr>
              <w:rPr>
                <w:rFonts w:ascii="Times New Roman" w:hAnsi="Times New Roman"/>
                <w:b/>
                <w:bCs/>
                <w:sz w:val="24"/>
              </w:rPr>
            </w:pPr>
            <w:r>
              <w:rPr>
                <w:rFonts w:ascii="Times New Roman" w:hAnsi="Times New Roman" w:hint="cs"/>
                <w:b/>
                <w:bCs/>
                <w:sz w:val="24"/>
                <w:rtl/>
              </w:rPr>
              <w:t>22</w:t>
            </w:r>
            <w:r w:rsidRPr="0003236B">
              <w:rPr>
                <w:rFonts w:ascii="Times New Roman" w:hAnsi="Times New Roman"/>
                <w:b/>
                <w:bCs/>
                <w:sz w:val="24"/>
              </w:rPr>
              <w:t>. Topic Outline and Schedule:</w:t>
            </w:r>
          </w:p>
          <w:tbl>
            <w:tblPr>
              <w:tblpPr w:leftFromText="180" w:rightFromText="180" w:vertAnchor="page" w:horzAnchor="margin" w:tblpY="706"/>
              <w:tblOverlap w:val="never"/>
              <w:tblW w:w="10704" w:type="dxa"/>
              <w:tblLayout w:type="fixed"/>
              <w:tblLook w:val="04A0" w:firstRow="1" w:lastRow="0" w:firstColumn="1" w:lastColumn="0" w:noHBand="0" w:noVBand="1"/>
            </w:tblPr>
            <w:tblGrid>
              <w:gridCol w:w="804"/>
              <w:gridCol w:w="990"/>
              <w:gridCol w:w="2056"/>
              <w:gridCol w:w="1994"/>
              <w:gridCol w:w="2880"/>
              <w:gridCol w:w="1980"/>
            </w:tblGrid>
            <w:tr w:rsidR="00C2015F" w:rsidRPr="00472BA9" w14:paraId="55E4F3E1" w14:textId="77777777" w:rsidTr="007C43D8">
              <w:trPr>
                <w:trHeight w:val="326"/>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73726" w14:textId="77777777" w:rsidR="00C2015F" w:rsidRPr="00472BA9" w:rsidRDefault="00C2015F" w:rsidP="00C2015F">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CBB78EF" w14:textId="77777777" w:rsidR="00C2015F" w:rsidRPr="00472BA9" w:rsidRDefault="00C2015F" w:rsidP="00C2015F">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F1B3147" w14:textId="77777777" w:rsidR="00C2015F" w:rsidRPr="00472BA9" w:rsidRDefault="00C2015F" w:rsidP="00C2015F">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14:paraId="313E636F" w14:textId="77777777" w:rsidR="00C2015F" w:rsidRPr="00472BA9" w:rsidRDefault="00C2015F" w:rsidP="00C2015F">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Pr>
                      <w:rFonts w:ascii="Times New Roman" w:hAnsi="Times New Roman"/>
                      <w:b/>
                      <w:bCs/>
                      <w:color w:val="000000"/>
                      <w:sz w:val="22"/>
                      <w:szCs w:val="22"/>
                    </w:rPr>
                    <w:t>*/platform</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41796FB7" w14:textId="77777777" w:rsidR="00C2015F" w:rsidRPr="00472BA9" w:rsidRDefault="00C2015F" w:rsidP="00C2015F">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Pr>
                      <w:rFonts w:ascii="Times New Roman" w:hAnsi="Times New Roman"/>
                      <w:b/>
                      <w:bCs/>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ABFA9E0" w14:textId="77777777" w:rsidR="00C2015F" w:rsidRPr="00472BA9" w:rsidRDefault="00C2015F" w:rsidP="00C2015F">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733395" w:rsidRPr="00472BA9" w14:paraId="7DA1820D" w14:textId="77777777" w:rsidTr="007C43D8">
              <w:trPr>
                <w:trHeight w:val="4877"/>
              </w:trPr>
              <w:tc>
                <w:tcPr>
                  <w:tcW w:w="804" w:type="dxa"/>
                  <w:vMerge w:val="restart"/>
                  <w:tcBorders>
                    <w:top w:val="nil"/>
                    <w:left w:val="single" w:sz="4" w:space="0" w:color="auto"/>
                    <w:right w:val="single" w:sz="4" w:space="0" w:color="auto"/>
                  </w:tcBorders>
                  <w:shd w:val="clear" w:color="auto" w:fill="auto"/>
                  <w:noWrap/>
                  <w:vAlign w:val="center"/>
                  <w:hideMark/>
                </w:tcPr>
                <w:p w14:paraId="25E1E20E" w14:textId="77777777" w:rsidR="00733395" w:rsidRPr="00B562E1" w:rsidRDefault="00733395" w:rsidP="00C2015F">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1</w:t>
                  </w:r>
                </w:p>
                <w:p w14:paraId="7A2B0629" w14:textId="77777777" w:rsidR="00733395" w:rsidRPr="00B562E1" w:rsidRDefault="00733395" w:rsidP="00C2015F">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 xml:space="preserve">And </w:t>
                  </w:r>
                </w:p>
                <w:p w14:paraId="4B6CE218" w14:textId="5F98521F" w:rsidR="00733395" w:rsidRPr="00B562E1" w:rsidRDefault="00733395" w:rsidP="00C2015F">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2</w:t>
                  </w:r>
                </w:p>
              </w:tc>
              <w:tc>
                <w:tcPr>
                  <w:tcW w:w="990" w:type="dxa"/>
                  <w:vMerge w:val="restart"/>
                  <w:tcBorders>
                    <w:top w:val="nil"/>
                    <w:left w:val="nil"/>
                    <w:right w:val="single" w:sz="4" w:space="0" w:color="auto"/>
                  </w:tcBorders>
                  <w:shd w:val="clear" w:color="auto" w:fill="auto"/>
                  <w:noWrap/>
                  <w:vAlign w:val="center"/>
                  <w:hideMark/>
                </w:tcPr>
                <w:p w14:paraId="5E419DB0" w14:textId="13CFCAFA" w:rsidR="00B562E1" w:rsidRPr="00B562E1" w:rsidRDefault="00B562E1" w:rsidP="00B562E1">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 xml:space="preserve">Lab 1 </w:t>
                  </w:r>
                </w:p>
                <w:p w14:paraId="25AA96DD" w14:textId="751A0BC5" w:rsidR="00B562E1" w:rsidRPr="00B562E1" w:rsidRDefault="00B562E1" w:rsidP="00B562E1">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And</w:t>
                  </w:r>
                </w:p>
                <w:p w14:paraId="0342812D" w14:textId="48C45D51" w:rsidR="00B562E1" w:rsidRPr="00B562E1" w:rsidRDefault="00B562E1" w:rsidP="00B562E1">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Lab 2</w:t>
                  </w:r>
                </w:p>
                <w:p w14:paraId="2B2A8704" w14:textId="08CE1A66" w:rsidR="00733395" w:rsidRPr="00B562E1" w:rsidRDefault="00733395" w:rsidP="00C2015F">
                  <w:pPr>
                    <w:jc w:val="center"/>
                    <w:rPr>
                      <w:rFonts w:asciiTheme="minorBidi" w:hAnsiTheme="minorBidi" w:cstheme="minorBidi"/>
                      <w:color w:val="000000"/>
                      <w:sz w:val="22"/>
                      <w:szCs w:val="22"/>
                    </w:rPr>
                  </w:pPr>
                </w:p>
              </w:tc>
              <w:tc>
                <w:tcPr>
                  <w:tcW w:w="2056" w:type="dxa"/>
                  <w:tcBorders>
                    <w:top w:val="nil"/>
                    <w:left w:val="nil"/>
                    <w:right w:val="single" w:sz="4" w:space="0" w:color="auto"/>
                  </w:tcBorders>
                  <w:shd w:val="clear" w:color="auto" w:fill="auto"/>
                  <w:noWrap/>
                  <w:hideMark/>
                </w:tcPr>
                <w:p w14:paraId="77FE9B2E" w14:textId="77777777" w:rsidR="00733395" w:rsidRPr="00B562E1" w:rsidRDefault="00733395" w:rsidP="00733395">
                  <w:pPr>
                    <w:pStyle w:val="ps1numbered"/>
                    <w:numPr>
                      <w:ilvl w:val="0"/>
                      <w:numId w:val="0"/>
                    </w:numPr>
                    <w:rPr>
                      <w:rFonts w:asciiTheme="minorBidi" w:hAnsiTheme="minorBidi" w:cstheme="minorBidi"/>
                    </w:rPr>
                  </w:pPr>
                  <w:r w:rsidRPr="00B562E1">
                    <w:rPr>
                      <w:rFonts w:asciiTheme="minorBidi" w:hAnsiTheme="minorBidi" w:cstheme="minorBidi"/>
                    </w:rPr>
                    <w:t>1-Orintation (Introduction to general laboratory instruction)</w:t>
                  </w:r>
                </w:p>
                <w:p w14:paraId="7D941AE2" w14:textId="77777777" w:rsidR="00733395" w:rsidRPr="00B562E1" w:rsidRDefault="00733395" w:rsidP="00733395">
                  <w:pPr>
                    <w:pStyle w:val="ps1numbered"/>
                    <w:numPr>
                      <w:ilvl w:val="0"/>
                      <w:numId w:val="0"/>
                    </w:numPr>
                    <w:ind w:left="360" w:hanging="360"/>
                    <w:rPr>
                      <w:rFonts w:asciiTheme="minorBidi" w:hAnsiTheme="minorBidi" w:cstheme="minorBidi"/>
                    </w:rPr>
                  </w:pPr>
                  <w:r w:rsidRPr="00B562E1">
                    <w:rPr>
                      <w:rFonts w:asciiTheme="minorBidi" w:hAnsiTheme="minorBidi" w:cstheme="minorBidi"/>
                    </w:rPr>
                    <w:t>2-How to prepare</w:t>
                  </w:r>
                </w:p>
                <w:p w14:paraId="35D854F3" w14:textId="77777777" w:rsidR="00733395" w:rsidRPr="00B562E1" w:rsidRDefault="00733395" w:rsidP="00733395">
                  <w:pPr>
                    <w:pStyle w:val="ps1numbered"/>
                    <w:numPr>
                      <w:ilvl w:val="0"/>
                      <w:numId w:val="0"/>
                    </w:numPr>
                    <w:ind w:left="360" w:hanging="360"/>
                    <w:rPr>
                      <w:rFonts w:asciiTheme="minorBidi" w:hAnsiTheme="minorBidi" w:cstheme="minorBidi"/>
                    </w:rPr>
                  </w:pPr>
                  <w:proofErr w:type="gramStart"/>
                  <w:r w:rsidRPr="00B562E1">
                    <w:rPr>
                      <w:rFonts w:asciiTheme="minorBidi" w:hAnsiTheme="minorBidi" w:cstheme="minorBidi"/>
                    </w:rPr>
                    <w:t>label</w:t>
                  </w:r>
                  <w:proofErr w:type="gramEnd"/>
                  <w:r w:rsidRPr="00B562E1">
                    <w:rPr>
                      <w:rFonts w:asciiTheme="minorBidi" w:hAnsiTheme="minorBidi" w:cstheme="minorBidi"/>
                    </w:rPr>
                    <w:t xml:space="preserve">? </w:t>
                  </w:r>
                </w:p>
                <w:p w14:paraId="473FCA10" w14:textId="77777777" w:rsidR="00733395" w:rsidRPr="00B562E1" w:rsidRDefault="00733395" w:rsidP="00733395">
                  <w:pPr>
                    <w:pStyle w:val="ps1numbered"/>
                    <w:numPr>
                      <w:ilvl w:val="0"/>
                      <w:numId w:val="0"/>
                    </w:numPr>
                    <w:ind w:hanging="90"/>
                    <w:rPr>
                      <w:rFonts w:asciiTheme="minorBidi" w:hAnsiTheme="minorBidi" w:cstheme="minorBidi"/>
                    </w:rPr>
                  </w:pPr>
                  <w:r w:rsidRPr="00B562E1">
                    <w:rPr>
                      <w:rFonts w:asciiTheme="minorBidi" w:hAnsiTheme="minorBidi" w:cstheme="minorBidi"/>
                    </w:rPr>
                    <w:t xml:space="preserve">3-Zinc </w:t>
                  </w:r>
                  <w:proofErr w:type="spellStart"/>
                  <w:r w:rsidRPr="00B562E1">
                    <w:rPr>
                      <w:rFonts w:asciiTheme="minorBidi" w:hAnsiTheme="minorBidi" w:cstheme="minorBidi"/>
                    </w:rPr>
                    <w:t>sulphate</w:t>
                  </w:r>
                  <w:proofErr w:type="spellEnd"/>
                  <w:r w:rsidRPr="00B562E1">
                    <w:rPr>
                      <w:rFonts w:asciiTheme="minorBidi" w:hAnsiTheme="minorBidi" w:cstheme="minorBidi"/>
                    </w:rPr>
                    <w:t xml:space="preserve"> </w:t>
                  </w:r>
                  <w:proofErr w:type="spellStart"/>
                  <w:r w:rsidRPr="00B562E1">
                    <w:rPr>
                      <w:rFonts w:asciiTheme="minorBidi" w:hAnsiTheme="minorBidi" w:cstheme="minorBidi"/>
                    </w:rPr>
                    <w:t>eyedrops</w:t>
                  </w:r>
                  <w:proofErr w:type="spellEnd"/>
                  <w:r w:rsidRPr="00B562E1">
                    <w:rPr>
                      <w:rFonts w:asciiTheme="minorBidi" w:hAnsiTheme="minorBidi" w:cstheme="minorBidi"/>
                    </w:rPr>
                    <w:t xml:space="preserve"> BP </w:t>
                  </w:r>
                </w:p>
                <w:p w14:paraId="7537B534" w14:textId="77777777" w:rsidR="00733395" w:rsidRPr="00B562E1" w:rsidRDefault="00733395" w:rsidP="00733395">
                  <w:pPr>
                    <w:pStyle w:val="ps1numbered"/>
                    <w:numPr>
                      <w:ilvl w:val="0"/>
                      <w:numId w:val="0"/>
                    </w:numPr>
                    <w:ind w:left="-18" w:firstLine="18"/>
                    <w:rPr>
                      <w:rFonts w:asciiTheme="minorBidi" w:hAnsiTheme="minorBidi" w:cstheme="minorBidi"/>
                    </w:rPr>
                  </w:pPr>
                  <w:r w:rsidRPr="00B562E1">
                    <w:rPr>
                      <w:rFonts w:asciiTheme="minorBidi" w:hAnsiTheme="minorBidi" w:cstheme="minorBidi"/>
                    </w:rPr>
                    <w:t>4-Sodium  bicarbonate</w:t>
                  </w:r>
                </w:p>
                <w:p w14:paraId="752F9395" w14:textId="77777777" w:rsidR="00733395" w:rsidRPr="00B562E1" w:rsidRDefault="00733395" w:rsidP="00733395">
                  <w:pPr>
                    <w:rPr>
                      <w:rFonts w:asciiTheme="minorBidi" w:hAnsiTheme="minorBidi" w:cstheme="minorBidi"/>
                      <w:color w:val="000000"/>
                      <w:sz w:val="22"/>
                      <w:szCs w:val="22"/>
                    </w:rPr>
                  </w:pPr>
                  <w:r w:rsidRPr="00B562E1">
                    <w:rPr>
                      <w:rFonts w:asciiTheme="minorBidi" w:hAnsiTheme="minorBidi" w:cstheme="minorBidi"/>
                      <w:sz w:val="22"/>
                      <w:szCs w:val="22"/>
                    </w:rPr>
                    <w:t>5- Ear drops BP</w:t>
                  </w:r>
                </w:p>
                <w:p w14:paraId="3D3DB989" w14:textId="77777777" w:rsidR="00733395" w:rsidRPr="00B562E1" w:rsidRDefault="00733395" w:rsidP="00733395">
                  <w:pPr>
                    <w:pStyle w:val="ps1numbered"/>
                    <w:numPr>
                      <w:ilvl w:val="0"/>
                      <w:numId w:val="0"/>
                    </w:numPr>
                    <w:ind w:left="360" w:hanging="360"/>
                    <w:rPr>
                      <w:rFonts w:asciiTheme="minorBidi" w:hAnsiTheme="minorBidi" w:cstheme="minorBidi"/>
                    </w:rPr>
                  </w:pPr>
                  <w:r w:rsidRPr="00B562E1">
                    <w:rPr>
                      <w:rFonts w:asciiTheme="minorBidi" w:hAnsiTheme="minorBidi" w:cstheme="minorBidi"/>
                      <w:color w:val="000000"/>
                    </w:rPr>
                    <w:t> </w:t>
                  </w:r>
                  <w:r w:rsidRPr="00B562E1">
                    <w:rPr>
                      <w:rFonts w:asciiTheme="minorBidi" w:hAnsiTheme="minorBidi" w:cstheme="minorBidi"/>
                    </w:rPr>
                    <w:t>Ephedrine nasal</w:t>
                  </w:r>
                </w:p>
                <w:p w14:paraId="040380BC" w14:textId="77777777" w:rsidR="00733395" w:rsidRPr="00B562E1" w:rsidRDefault="00733395" w:rsidP="00733395">
                  <w:pPr>
                    <w:rPr>
                      <w:rFonts w:asciiTheme="minorBidi" w:hAnsiTheme="minorBidi" w:cstheme="minorBidi"/>
                      <w:sz w:val="22"/>
                      <w:szCs w:val="22"/>
                    </w:rPr>
                  </w:pPr>
                  <w:r w:rsidRPr="00B562E1">
                    <w:rPr>
                      <w:rFonts w:asciiTheme="minorBidi" w:hAnsiTheme="minorBidi" w:cstheme="minorBidi"/>
                      <w:sz w:val="22"/>
                      <w:szCs w:val="22"/>
                    </w:rPr>
                    <w:t>drops BP</w:t>
                  </w:r>
                </w:p>
                <w:p w14:paraId="156E561C" w14:textId="77777777" w:rsidR="00733395" w:rsidRPr="00B562E1" w:rsidRDefault="00733395" w:rsidP="00733395">
                  <w:pPr>
                    <w:pStyle w:val="ps1numbered"/>
                    <w:numPr>
                      <w:ilvl w:val="0"/>
                      <w:numId w:val="0"/>
                    </w:numPr>
                    <w:tabs>
                      <w:tab w:val="left" w:pos="720"/>
                    </w:tabs>
                    <w:rPr>
                      <w:rFonts w:asciiTheme="minorBidi" w:hAnsiTheme="minorBidi" w:cstheme="minorBidi"/>
                    </w:rPr>
                  </w:pPr>
                  <w:r w:rsidRPr="00B562E1">
                    <w:rPr>
                      <w:rFonts w:asciiTheme="minorBidi" w:hAnsiTheme="minorBidi" w:cstheme="minorBidi"/>
                    </w:rPr>
                    <w:t xml:space="preserve">6- Aromatic elixir 7-Simple syrup BP </w:t>
                  </w:r>
                </w:p>
                <w:p w14:paraId="198A6532" w14:textId="44EA3149" w:rsidR="00733395" w:rsidRPr="00B562E1" w:rsidRDefault="00733395" w:rsidP="00733395">
                  <w:pPr>
                    <w:rPr>
                      <w:rFonts w:asciiTheme="minorBidi" w:hAnsiTheme="minorBidi" w:cstheme="minorBidi"/>
                      <w:sz w:val="22"/>
                      <w:szCs w:val="22"/>
                    </w:rPr>
                  </w:pPr>
                  <w:r w:rsidRPr="00B562E1">
                    <w:rPr>
                      <w:rFonts w:asciiTheme="minorBidi" w:hAnsiTheme="minorBidi" w:cstheme="minorBidi"/>
                      <w:sz w:val="22"/>
                      <w:szCs w:val="22"/>
                    </w:rPr>
                    <w:t>8-Codeine linctus BP</w:t>
                  </w:r>
                </w:p>
              </w:tc>
              <w:tc>
                <w:tcPr>
                  <w:tcW w:w="1994" w:type="dxa"/>
                  <w:vMerge w:val="restart"/>
                  <w:tcBorders>
                    <w:top w:val="nil"/>
                    <w:left w:val="nil"/>
                    <w:right w:val="single" w:sz="4" w:space="0" w:color="auto"/>
                  </w:tcBorders>
                  <w:shd w:val="clear" w:color="auto" w:fill="auto"/>
                  <w:noWrap/>
                  <w:vAlign w:val="bottom"/>
                  <w:hideMark/>
                </w:tcPr>
                <w:p w14:paraId="41767831" w14:textId="77F3A1C3" w:rsidR="00733395" w:rsidRPr="00B562E1" w:rsidRDefault="00AC63FD" w:rsidP="00F449F7">
                  <w:pPr>
                    <w:pStyle w:val="Default"/>
                    <w:rPr>
                      <w:rFonts w:asciiTheme="minorBidi" w:hAnsiTheme="minorBidi" w:cstheme="minorBidi"/>
                      <w:sz w:val="22"/>
                      <w:szCs w:val="22"/>
                    </w:rPr>
                  </w:pPr>
                  <w:r>
                    <w:rPr>
                      <w:rFonts w:asciiTheme="minorBidi" w:hAnsiTheme="minorBidi" w:cstheme="minorBidi"/>
                      <w:i/>
                      <w:iCs/>
                      <w:sz w:val="22"/>
                      <w:szCs w:val="22"/>
                    </w:rPr>
                    <w:t>6</w:t>
                  </w:r>
                  <w:r w:rsidR="00733395" w:rsidRPr="00B562E1">
                    <w:rPr>
                      <w:rFonts w:asciiTheme="minorBidi" w:hAnsiTheme="minorBidi" w:cstheme="minorBidi"/>
                      <w:i/>
                      <w:iCs/>
                      <w:sz w:val="22"/>
                      <w:szCs w:val="22"/>
                    </w:rPr>
                    <w:t xml:space="preserve"> Videos** </w:t>
                  </w:r>
                </w:p>
                <w:p w14:paraId="31562B9E" w14:textId="77777777" w:rsidR="00733395" w:rsidRPr="00B562E1" w:rsidRDefault="00733395" w:rsidP="00F449F7">
                  <w:pPr>
                    <w:pStyle w:val="Default"/>
                    <w:rPr>
                      <w:rFonts w:asciiTheme="minorBidi" w:hAnsiTheme="minorBidi" w:cstheme="minorBidi"/>
                      <w:sz w:val="22"/>
                      <w:szCs w:val="22"/>
                    </w:rPr>
                  </w:pPr>
                  <w:r w:rsidRPr="00B562E1">
                    <w:rPr>
                      <w:rFonts w:asciiTheme="minorBidi" w:hAnsiTheme="minorBidi" w:cstheme="minorBidi"/>
                      <w:i/>
                      <w:iCs/>
                      <w:sz w:val="22"/>
                      <w:szCs w:val="22"/>
                    </w:rPr>
                    <w:t xml:space="preserve"> and word documents about Portfolio preparation and a video includes pre lab material and required information</w:t>
                  </w:r>
                </w:p>
                <w:p w14:paraId="51D41E85"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51A3B127"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6D58E03D" w14:textId="0FD00109"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c>
                <w:tcPr>
                  <w:tcW w:w="2880" w:type="dxa"/>
                  <w:tcBorders>
                    <w:top w:val="nil"/>
                    <w:left w:val="nil"/>
                    <w:right w:val="single" w:sz="4" w:space="0" w:color="auto"/>
                  </w:tcBorders>
                  <w:shd w:val="clear" w:color="auto" w:fill="auto"/>
                  <w:noWrap/>
                  <w:vAlign w:val="bottom"/>
                  <w:hideMark/>
                </w:tcPr>
                <w:p w14:paraId="45BA904B" w14:textId="77777777" w:rsidR="00733395" w:rsidRPr="00B562E1" w:rsidRDefault="00733395" w:rsidP="00733395">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r w:rsidRPr="00B562E1">
                    <w:rPr>
                      <w:rFonts w:asciiTheme="minorBidi" w:hAnsiTheme="minorBidi" w:cstheme="minorBidi"/>
                      <w:sz w:val="22"/>
                      <w:szCs w:val="22"/>
                    </w:rPr>
                    <w:t>Practical Sessions Evaluation</w:t>
                  </w:r>
                  <w:r w:rsidRPr="00B562E1">
                    <w:rPr>
                      <w:rFonts w:asciiTheme="minorBidi" w:hAnsiTheme="minorBidi" w:cstheme="minorBidi"/>
                      <w:color w:val="000000"/>
                      <w:sz w:val="22"/>
                      <w:szCs w:val="22"/>
                    </w:rPr>
                    <w:t xml:space="preserve">, Oral discussion, Assignment, </w:t>
                  </w:r>
                </w:p>
                <w:p w14:paraId="70115F2A" w14:textId="1E8A1DB1" w:rsidR="00733395" w:rsidRPr="00B562E1" w:rsidRDefault="00733395" w:rsidP="008D7F43">
                  <w:pPr>
                    <w:pStyle w:val="Default"/>
                    <w:rPr>
                      <w:rFonts w:asciiTheme="minorBidi" w:hAnsiTheme="minorBidi" w:cstheme="minorBidi"/>
                      <w:sz w:val="22"/>
                      <w:szCs w:val="22"/>
                    </w:rPr>
                  </w:pPr>
                  <w:r w:rsidRPr="00B562E1">
                    <w:rPr>
                      <w:rFonts w:asciiTheme="minorBidi" w:hAnsiTheme="minorBidi" w:cstheme="minorBidi"/>
                      <w:sz w:val="22"/>
                      <w:szCs w:val="22"/>
                    </w:rPr>
                    <w:t xml:space="preserve">Pre-lab Assessment (Moodle-based quizzes) </w:t>
                  </w:r>
                </w:p>
                <w:p w14:paraId="7F707F10" w14:textId="021C685E" w:rsidR="00733395" w:rsidRPr="00B562E1" w:rsidRDefault="00733395" w:rsidP="00733395">
                  <w:pPr>
                    <w:rPr>
                      <w:rFonts w:asciiTheme="minorBidi" w:hAnsiTheme="minorBidi" w:cstheme="minorBidi"/>
                      <w:sz w:val="22"/>
                      <w:szCs w:val="22"/>
                    </w:rPr>
                  </w:pPr>
                  <w:r w:rsidRPr="00B562E1">
                    <w:rPr>
                      <w:rFonts w:asciiTheme="minorBidi" w:hAnsiTheme="minorBidi" w:cstheme="minorBidi"/>
                      <w:sz w:val="22"/>
                      <w:szCs w:val="22"/>
                    </w:rPr>
                    <w:t>Portfolio( Report)</w:t>
                  </w:r>
                  <w:r w:rsidR="008D7F43">
                    <w:rPr>
                      <w:rFonts w:asciiTheme="minorBidi" w:hAnsiTheme="minorBidi" w:cstheme="minorBidi"/>
                      <w:sz w:val="22"/>
                      <w:szCs w:val="22"/>
                    </w:rPr>
                    <w:t>,</w:t>
                  </w:r>
                </w:p>
                <w:p w14:paraId="7E31EBD2" w14:textId="1FBBC90B" w:rsidR="00733395" w:rsidRPr="00B562E1" w:rsidRDefault="008D7F43" w:rsidP="00733395">
                  <w:pPr>
                    <w:rPr>
                      <w:rFonts w:asciiTheme="minorBidi" w:hAnsiTheme="minorBidi" w:cstheme="minorBidi"/>
                      <w:color w:val="000000"/>
                      <w:sz w:val="22"/>
                      <w:szCs w:val="22"/>
                    </w:rPr>
                  </w:pPr>
                  <w:r>
                    <w:rPr>
                      <w:rFonts w:asciiTheme="minorBidi" w:hAnsiTheme="minorBidi" w:cstheme="minorBidi"/>
                      <w:sz w:val="22"/>
                      <w:szCs w:val="22"/>
                    </w:rPr>
                    <w:t xml:space="preserve"> And </w:t>
                  </w:r>
                  <w:r w:rsidR="00733395" w:rsidRPr="00B562E1">
                    <w:rPr>
                      <w:rFonts w:asciiTheme="minorBidi" w:hAnsiTheme="minorBidi" w:cstheme="minorBidi"/>
                      <w:sz w:val="22"/>
                      <w:szCs w:val="22"/>
                    </w:rPr>
                    <w:t>Post lab quizzes</w:t>
                  </w:r>
                </w:p>
                <w:p w14:paraId="19C78F50"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059F8364" w14:textId="17D1A55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c>
                <w:tcPr>
                  <w:tcW w:w="1980" w:type="dxa"/>
                  <w:vMerge w:val="restart"/>
                  <w:tcBorders>
                    <w:top w:val="nil"/>
                    <w:left w:val="nil"/>
                    <w:right w:val="single" w:sz="4" w:space="0" w:color="auto"/>
                  </w:tcBorders>
                  <w:shd w:val="clear" w:color="auto" w:fill="auto"/>
                  <w:noWrap/>
                  <w:vAlign w:val="bottom"/>
                  <w:hideMark/>
                </w:tcPr>
                <w:p w14:paraId="578BB861" w14:textId="72B17476" w:rsidR="00733395" w:rsidRPr="00B562E1" w:rsidRDefault="00733395" w:rsidP="00733395">
                  <w:pPr>
                    <w:pStyle w:val="Default"/>
                    <w:rPr>
                      <w:rFonts w:asciiTheme="minorBidi" w:hAnsiTheme="minorBidi" w:cstheme="minorBidi"/>
                      <w:sz w:val="22"/>
                      <w:szCs w:val="22"/>
                    </w:rPr>
                  </w:pPr>
                  <w:r w:rsidRPr="00B562E1">
                    <w:rPr>
                      <w:rFonts w:asciiTheme="minorBidi" w:hAnsiTheme="minorBidi" w:cstheme="minorBidi"/>
                      <w:sz w:val="22"/>
                      <w:szCs w:val="22"/>
                    </w:rPr>
                    <w:t xml:space="preserve"> Instructor,  Reports,  </w:t>
                  </w:r>
                  <w:r w:rsidR="00B562E1" w:rsidRPr="00B562E1">
                    <w:rPr>
                      <w:rFonts w:asciiTheme="minorBidi" w:hAnsiTheme="minorBidi" w:cstheme="minorBidi"/>
                      <w:sz w:val="22"/>
                      <w:szCs w:val="22"/>
                    </w:rPr>
                    <w:t xml:space="preserve">student’s manual, </w:t>
                  </w:r>
                  <w:r w:rsidRPr="00B562E1">
                    <w:rPr>
                      <w:rFonts w:asciiTheme="minorBidi" w:hAnsiTheme="minorBidi" w:cstheme="minorBidi"/>
                      <w:sz w:val="22"/>
                      <w:szCs w:val="22"/>
                    </w:rPr>
                    <w:t xml:space="preserve">Portfolio templates, and </w:t>
                  </w:r>
                  <w:r w:rsidR="00B562E1" w:rsidRPr="00B562E1">
                    <w:rPr>
                      <w:rFonts w:asciiTheme="minorBidi" w:hAnsiTheme="minorBidi" w:cstheme="minorBidi"/>
                      <w:sz w:val="22"/>
                      <w:szCs w:val="22"/>
                    </w:rPr>
                    <w:t>model</w:t>
                  </w:r>
                  <w:r w:rsidRPr="00B562E1">
                    <w:rPr>
                      <w:rFonts w:asciiTheme="minorBidi" w:hAnsiTheme="minorBidi" w:cstheme="minorBidi"/>
                      <w:sz w:val="22"/>
                      <w:szCs w:val="22"/>
                    </w:rPr>
                    <w:t xml:space="preserve"> videos</w:t>
                  </w:r>
                </w:p>
                <w:p w14:paraId="262D4006"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31844DA9"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3BA42077"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227E476E"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5380574A" w14:textId="6187046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r>
            <w:tr w:rsidR="00733395" w:rsidRPr="00472BA9" w14:paraId="68F3E263" w14:textId="77777777" w:rsidTr="007C43D8">
              <w:trPr>
                <w:trHeight w:val="759"/>
              </w:trPr>
              <w:tc>
                <w:tcPr>
                  <w:tcW w:w="804" w:type="dxa"/>
                  <w:vMerge/>
                  <w:tcBorders>
                    <w:left w:val="single" w:sz="4" w:space="0" w:color="auto"/>
                    <w:bottom w:val="nil"/>
                    <w:right w:val="single" w:sz="4" w:space="0" w:color="auto"/>
                  </w:tcBorders>
                  <w:shd w:val="clear" w:color="auto" w:fill="auto"/>
                  <w:noWrap/>
                  <w:vAlign w:val="center"/>
                  <w:hideMark/>
                </w:tcPr>
                <w:p w14:paraId="474F6AA9" w14:textId="71935995" w:rsidR="00733395" w:rsidRPr="00B562E1" w:rsidRDefault="00733395" w:rsidP="00C2015F">
                  <w:pPr>
                    <w:jc w:val="center"/>
                    <w:rPr>
                      <w:rFonts w:asciiTheme="minorBidi" w:hAnsiTheme="minorBidi" w:cstheme="minorBidi"/>
                      <w:color w:val="000000"/>
                      <w:sz w:val="22"/>
                      <w:szCs w:val="22"/>
                    </w:rPr>
                  </w:pPr>
                </w:p>
              </w:tc>
              <w:tc>
                <w:tcPr>
                  <w:tcW w:w="990" w:type="dxa"/>
                  <w:vMerge/>
                  <w:tcBorders>
                    <w:left w:val="nil"/>
                    <w:bottom w:val="nil"/>
                    <w:right w:val="single" w:sz="4" w:space="0" w:color="auto"/>
                  </w:tcBorders>
                  <w:shd w:val="clear" w:color="auto" w:fill="auto"/>
                  <w:noWrap/>
                  <w:vAlign w:val="center"/>
                  <w:hideMark/>
                </w:tcPr>
                <w:p w14:paraId="4CBBB36E" w14:textId="676EE031" w:rsidR="00733395" w:rsidRPr="00B562E1" w:rsidRDefault="00733395" w:rsidP="00C2015F">
                  <w:pPr>
                    <w:jc w:val="center"/>
                    <w:rPr>
                      <w:rFonts w:asciiTheme="minorBidi" w:hAnsiTheme="minorBidi" w:cstheme="minorBidi"/>
                      <w:color w:val="000000"/>
                      <w:sz w:val="22"/>
                      <w:szCs w:val="22"/>
                    </w:rPr>
                  </w:pPr>
                </w:p>
              </w:tc>
              <w:tc>
                <w:tcPr>
                  <w:tcW w:w="2056" w:type="dxa"/>
                  <w:tcBorders>
                    <w:top w:val="nil"/>
                    <w:left w:val="nil"/>
                    <w:bottom w:val="nil"/>
                    <w:right w:val="single" w:sz="4" w:space="0" w:color="auto"/>
                  </w:tcBorders>
                  <w:shd w:val="clear" w:color="auto" w:fill="auto"/>
                  <w:noWrap/>
                  <w:vAlign w:val="bottom"/>
                  <w:hideMark/>
                </w:tcPr>
                <w:p w14:paraId="57DF5B3A" w14:textId="2B8CA971" w:rsidR="00733395" w:rsidRPr="00B562E1" w:rsidRDefault="00733395" w:rsidP="00B562E1">
                  <w:pPr>
                    <w:rPr>
                      <w:rFonts w:asciiTheme="minorBidi" w:hAnsiTheme="minorBidi" w:cstheme="minorBidi"/>
                      <w:color w:val="000000"/>
                      <w:sz w:val="22"/>
                      <w:szCs w:val="22"/>
                    </w:rPr>
                  </w:pPr>
                </w:p>
              </w:tc>
              <w:tc>
                <w:tcPr>
                  <w:tcW w:w="1994" w:type="dxa"/>
                  <w:vMerge/>
                  <w:tcBorders>
                    <w:left w:val="nil"/>
                    <w:bottom w:val="nil"/>
                    <w:right w:val="single" w:sz="4" w:space="0" w:color="auto"/>
                  </w:tcBorders>
                  <w:shd w:val="clear" w:color="auto" w:fill="auto"/>
                  <w:noWrap/>
                  <w:vAlign w:val="bottom"/>
                  <w:hideMark/>
                </w:tcPr>
                <w:p w14:paraId="2EBB98DD" w14:textId="57A6B40D" w:rsidR="00733395" w:rsidRPr="00B562E1" w:rsidRDefault="00733395" w:rsidP="00C2015F">
                  <w:pPr>
                    <w:rPr>
                      <w:rFonts w:asciiTheme="minorBidi" w:hAnsiTheme="minorBidi" w:cstheme="minorBidi"/>
                      <w:color w:val="000000"/>
                      <w:sz w:val="22"/>
                      <w:szCs w:val="22"/>
                    </w:rPr>
                  </w:pPr>
                </w:p>
              </w:tc>
              <w:tc>
                <w:tcPr>
                  <w:tcW w:w="2880" w:type="dxa"/>
                  <w:tcBorders>
                    <w:top w:val="nil"/>
                    <w:left w:val="nil"/>
                    <w:bottom w:val="nil"/>
                    <w:right w:val="single" w:sz="4" w:space="0" w:color="auto"/>
                  </w:tcBorders>
                  <w:shd w:val="clear" w:color="auto" w:fill="auto"/>
                  <w:noWrap/>
                  <w:vAlign w:val="bottom"/>
                  <w:hideMark/>
                </w:tcPr>
                <w:p w14:paraId="11611DA6"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55BB1B82" w14:textId="77777777"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6DE41320" w14:textId="061B2F89" w:rsidR="00733395" w:rsidRPr="00B562E1" w:rsidRDefault="00733395"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c>
                <w:tcPr>
                  <w:tcW w:w="1980" w:type="dxa"/>
                  <w:vMerge/>
                  <w:tcBorders>
                    <w:left w:val="nil"/>
                    <w:bottom w:val="nil"/>
                    <w:right w:val="single" w:sz="4" w:space="0" w:color="auto"/>
                  </w:tcBorders>
                  <w:shd w:val="clear" w:color="auto" w:fill="auto"/>
                  <w:noWrap/>
                  <w:vAlign w:val="bottom"/>
                  <w:hideMark/>
                </w:tcPr>
                <w:p w14:paraId="61BE9F58" w14:textId="661E3FD9" w:rsidR="00733395" w:rsidRPr="00B562E1" w:rsidRDefault="00733395" w:rsidP="00C2015F">
                  <w:pPr>
                    <w:rPr>
                      <w:rFonts w:asciiTheme="minorBidi" w:hAnsiTheme="minorBidi" w:cstheme="minorBidi"/>
                      <w:color w:val="000000"/>
                      <w:sz w:val="22"/>
                      <w:szCs w:val="22"/>
                    </w:rPr>
                  </w:pPr>
                </w:p>
              </w:tc>
            </w:tr>
            <w:tr w:rsidR="00FC6E0E" w:rsidRPr="00472BA9" w14:paraId="5EA2A011" w14:textId="77777777" w:rsidTr="007C43D8">
              <w:trPr>
                <w:trHeight w:val="80"/>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1C1E3E64" w14:textId="63D8E245" w:rsidR="00FC6E0E" w:rsidRPr="00B562E1" w:rsidRDefault="00FC6E0E" w:rsidP="00733395">
                  <w:pPr>
                    <w:rPr>
                      <w:rFonts w:asciiTheme="minorBidi" w:hAnsiTheme="minorBidi" w:cstheme="minorBid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F4C525A" w14:textId="2B7451BA" w:rsidR="00FC6E0E" w:rsidRPr="00353218" w:rsidRDefault="00FC6E0E" w:rsidP="00C2015F">
                  <w:pPr>
                    <w:jc w:val="center"/>
                    <w:rPr>
                      <w:rFonts w:asciiTheme="minorBidi" w:hAnsiTheme="minorBidi" w:cstheme="minorBidi"/>
                      <w:color w:val="000000"/>
                      <w:sz w:val="22"/>
                      <w:szCs w:val="22"/>
                    </w:rPr>
                  </w:pPr>
                </w:p>
              </w:tc>
              <w:tc>
                <w:tcPr>
                  <w:tcW w:w="2056" w:type="dxa"/>
                  <w:tcBorders>
                    <w:top w:val="nil"/>
                    <w:left w:val="nil"/>
                    <w:bottom w:val="single" w:sz="4" w:space="0" w:color="auto"/>
                    <w:right w:val="single" w:sz="4" w:space="0" w:color="auto"/>
                  </w:tcBorders>
                  <w:shd w:val="clear" w:color="auto" w:fill="auto"/>
                  <w:noWrap/>
                  <w:vAlign w:val="bottom"/>
                  <w:hideMark/>
                </w:tcPr>
                <w:p w14:paraId="3E00203C" w14:textId="77777777" w:rsidR="00FC6E0E" w:rsidRPr="00353218" w:rsidRDefault="00FC6E0E" w:rsidP="00C2015F">
                  <w:pPr>
                    <w:rPr>
                      <w:rFonts w:asciiTheme="minorBidi" w:hAnsiTheme="minorBidi" w:cstheme="minorBidi"/>
                      <w:color w:val="000000"/>
                      <w:sz w:val="22"/>
                      <w:szCs w:val="22"/>
                    </w:rPr>
                  </w:pPr>
                  <w:r w:rsidRPr="00353218">
                    <w:rPr>
                      <w:rFonts w:asciiTheme="minorBidi" w:hAnsiTheme="minorBidi" w:cstheme="minorBidi"/>
                      <w:color w:val="000000"/>
                      <w:sz w:val="22"/>
                      <w:szCs w:val="22"/>
                    </w:rPr>
                    <w:t> </w:t>
                  </w:r>
                </w:p>
              </w:tc>
              <w:tc>
                <w:tcPr>
                  <w:tcW w:w="1994" w:type="dxa"/>
                  <w:tcBorders>
                    <w:top w:val="nil"/>
                    <w:left w:val="nil"/>
                    <w:bottom w:val="single" w:sz="4" w:space="0" w:color="auto"/>
                    <w:right w:val="single" w:sz="4" w:space="0" w:color="auto"/>
                  </w:tcBorders>
                  <w:shd w:val="clear" w:color="auto" w:fill="auto"/>
                  <w:noWrap/>
                  <w:vAlign w:val="bottom"/>
                  <w:hideMark/>
                </w:tcPr>
                <w:p w14:paraId="25E179F6" w14:textId="77777777" w:rsidR="00FC6E0E" w:rsidRPr="00353218" w:rsidRDefault="00FC6E0E" w:rsidP="00C2015F">
                  <w:pPr>
                    <w:rPr>
                      <w:rFonts w:asciiTheme="minorBidi" w:hAnsiTheme="minorBidi" w:cstheme="minorBidi"/>
                      <w:color w:val="000000"/>
                      <w:sz w:val="22"/>
                      <w:szCs w:val="22"/>
                    </w:rPr>
                  </w:pPr>
                  <w:r w:rsidRPr="00353218">
                    <w:rPr>
                      <w:rFonts w:asciiTheme="minorBidi" w:hAnsiTheme="minorBidi" w:cstheme="minorBidi"/>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561095E0" w14:textId="77777777" w:rsidR="00FC6E0E" w:rsidRPr="00B562E1" w:rsidRDefault="00FC6E0E"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552A577" w14:textId="77777777" w:rsidR="00FC6E0E" w:rsidRPr="00B562E1" w:rsidRDefault="00FC6E0E"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r>
            <w:tr w:rsidR="00B562E1" w:rsidRPr="00472BA9" w14:paraId="3B1EF92B" w14:textId="77777777" w:rsidTr="007C43D8">
              <w:trPr>
                <w:trHeight w:val="3563"/>
              </w:trPr>
              <w:tc>
                <w:tcPr>
                  <w:tcW w:w="804" w:type="dxa"/>
                  <w:tcBorders>
                    <w:top w:val="single" w:sz="4" w:space="0" w:color="auto"/>
                    <w:left w:val="single" w:sz="4" w:space="0" w:color="auto"/>
                    <w:bottom w:val="single" w:sz="4" w:space="0" w:color="auto"/>
                    <w:right w:val="single" w:sz="4" w:space="0" w:color="auto"/>
                  </w:tcBorders>
                  <w:vAlign w:val="center"/>
                  <w:hideMark/>
                </w:tcPr>
                <w:p w14:paraId="1A895E4E" w14:textId="22F38BFD" w:rsidR="00B562E1" w:rsidRPr="00B562E1" w:rsidRDefault="00B562E1" w:rsidP="00C2015F">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3</w:t>
                  </w:r>
                </w:p>
                <w:p w14:paraId="07D8A708" w14:textId="77777777" w:rsidR="00B562E1" w:rsidRPr="00B562E1" w:rsidRDefault="00B562E1" w:rsidP="00C2015F">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 xml:space="preserve">And </w:t>
                  </w:r>
                </w:p>
                <w:p w14:paraId="1FE3A437" w14:textId="1D8C9295" w:rsidR="00B562E1" w:rsidRPr="00B562E1" w:rsidRDefault="00B562E1" w:rsidP="00C2015F">
                  <w:pPr>
                    <w:jc w:val="center"/>
                    <w:rPr>
                      <w:rFonts w:asciiTheme="minorBidi" w:hAnsiTheme="minorBidi" w:cstheme="minorBidi"/>
                      <w:color w:val="000000"/>
                      <w:sz w:val="22"/>
                      <w:szCs w:val="22"/>
                    </w:rPr>
                  </w:pPr>
                  <w:r w:rsidRPr="00B562E1">
                    <w:rPr>
                      <w:rFonts w:asciiTheme="minorBidi" w:hAnsiTheme="minorBidi" w:cstheme="minorBidi"/>
                      <w:color w:val="000000"/>
                      <w:sz w:val="22"/>
                      <w:szCs w:val="22"/>
                    </w:rPr>
                    <w:t>4</w:t>
                  </w:r>
                </w:p>
              </w:tc>
              <w:tc>
                <w:tcPr>
                  <w:tcW w:w="990" w:type="dxa"/>
                  <w:tcBorders>
                    <w:top w:val="nil"/>
                    <w:left w:val="nil"/>
                    <w:bottom w:val="single" w:sz="4" w:space="0" w:color="auto"/>
                    <w:right w:val="single" w:sz="4" w:space="0" w:color="auto"/>
                  </w:tcBorders>
                  <w:shd w:val="clear" w:color="auto" w:fill="auto"/>
                  <w:noWrap/>
                  <w:vAlign w:val="center"/>
                </w:tcPr>
                <w:p w14:paraId="7B1F8501" w14:textId="2AAA4F3A" w:rsidR="00B562E1" w:rsidRPr="00353218" w:rsidRDefault="00B562E1" w:rsidP="00C2015F">
                  <w:pPr>
                    <w:jc w:val="center"/>
                    <w:rPr>
                      <w:rFonts w:asciiTheme="minorBidi" w:hAnsiTheme="minorBidi" w:cstheme="minorBidi"/>
                      <w:color w:val="000000"/>
                      <w:sz w:val="22"/>
                      <w:szCs w:val="22"/>
                    </w:rPr>
                  </w:pPr>
                  <w:r w:rsidRPr="00353218">
                    <w:rPr>
                      <w:rFonts w:asciiTheme="minorBidi" w:hAnsiTheme="minorBidi" w:cstheme="minorBidi"/>
                      <w:color w:val="000000"/>
                      <w:sz w:val="22"/>
                      <w:szCs w:val="22"/>
                    </w:rPr>
                    <w:t>Lab 3 and lab 5</w:t>
                  </w:r>
                </w:p>
              </w:tc>
              <w:tc>
                <w:tcPr>
                  <w:tcW w:w="2056" w:type="dxa"/>
                  <w:tcBorders>
                    <w:top w:val="nil"/>
                    <w:left w:val="nil"/>
                    <w:bottom w:val="single" w:sz="4" w:space="0" w:color="auto"/>
                    <w:right w:val="single" w:sz="4" w:space="0" w:color="auto"/>
                  </w:tcBorders>
                  <w:shd w:val="clear" w:color="auto" w:fill="auto"/>
                  <w:noWrap/>
                  <w:vAlign w:val="bottom"/>
                  <w:hideMark/>
                </w:tcPr>
                <w:p w14:paraId="579D0AED" w14:textId="62AE1F56" w:rsidR="00B562E1" w:rsidRPr="00353218" w:rsidRDefault="00B562E1" w:rsidP="00B562E1">
                  <w:pPr>
                    <w:pStyle w:val="Default"/>
                    <w:rPr>
                      <w:rFonts w:asciiTheme="minorBidi" w:hAnsiTheme="minorBidi" w:cstheme="minorBidi"/>
                      <w:sz w:val="22"/>
                      <w:szCs w:val="22"/>
                    </w:rPr>
                  </w:pPr>
                  <w:r w:rsidRPr="00353218">
                    <w:rPr>
                      <w:rFonts w:asciiTheme="minorBidi" w:hAnsiTheme="minorBidi" w:cstheme="minorBidi"/>
                      <w:sz w:val="22"/>
                      <w:szCs w:val="22"/>
                    </w:rPr>
                    <w:t> 1-Peppermint spirit BP.</w:t>
                  </w:r>
                </w:p>
                <w:p w14:paraId="03EB25AD" w14:textId="3EB91AB0" w:rsidR="00B562E1" w:rsidRPr="00353218" w:rsidRDefault="00B562E1" w:rsidP="00B562E1">
                  <w:pPr>
                    <w:rPr>
                      <w:rFonts w:asciiTheme="minorBidi" w:hAnsiTheme="minorBidi" w:cstheme="minorBidi"/>
                      <w:sz w:val="22"/>
                      <w:szCs w:val="22"/>
                    </w:rPr>
                  </w:pPr>
                  <w:r w:rsidRPr="00353218">
                    <w:rPr>
                      <w:rFonts w:asciiTheme="minorBidi" w:hAnsiTheme="minorBidi" w:cstheme="minorBidi"/>
                      <w:sz w:val="22"/>
                      <w:szCs w:val="22"/>
                    </w:rPr>
                    <w:t>2- Iodine tincture USP.</w:t>
                  </w:r>
                </w:p>
                <w:p w14:paraId="4CF51A15" w14:textId="246A057B" w:rsidR="00B562E1" w:rsidRPr="00353218" w:rsidRDefault="00B562E1" w:rsidP="00B562E1">
                  <w:pPr>
                    <w:rPr>
                      <w:rFonts w:asciiTheme="minorBidi" w:hAnsiTheme="minorBidi" w:cstheme="minorBidi"/>
                      <w:sz w:val="22"/>
                      <w:szCs w:val="22"/>
                    </w:rPr>
                  </w:pPr>
                  <w:r w:rsidRPr="00353218">
                    <w:rPr>
                      <w:rFonts w:asciiTheme="minorBidi" w:hAnsiTheme="minorBidi" w:cstheme="minorBidi"/>
                      <w:sz w:val="22"/>
                      <w:szCs w:val="22"/>
                    </w:rPr>
                    <w:t>3--Menthol and Eucalyptus inhalation BP</w:t>
                  </w:r>
                </w:p>
                <w:p w14:paraId="1261000D" w14:textId="29BB6B82" w:rsidR="00B562E1" w:rsidRPr="00353218" w:rsidRDefault="00B562E1" w:rsidP="00B562E1">
                  <w:pPr>
                    <w:rPr>
                      <w:rFonts w:asciiTheme="minorBidi" w:hAnsiTheme="minorBidi" w:cstheme="minorBidi"/>
                      <w:color w:val="000000"/>
                      <w:sz w:val="22"/>
                      <w:szCs w:val="22"/>
                    </w:rPr>
                  </w:pPr>
                  <w:r w:rsidRPr="00353218">
                    <w:rPr>
                      <w:rFonts w:asciiTheme="minorBidi" w:hAnsiTheme="minorBidi" w:cstheme="minorBidi"/>
                      <w:sz w:val="22"/>
                      <w:szCs w:val="22"/>
                    </w:rPr>
                    <w:t>4- Mineral oil emulsion USP ( Dry gum method and wet gum method)</w:t>
                  </w:r>
                </w:p>
                <w:p w14:paraId="033E6BF5" w14:textId="6F111D76" w:rsidR="00B562E1" w:rsidRPr="00353218" w:rsidRDefault="00B562E1" w:rsidP="00C2015F">
                  <w:pPr>
                    <w:rPr>
                      <w:rFonts w:asciiTheme="minorBidi" w:hAnsiTheme="minorBidi" w:cstheme="minorBidi"/>
                      <w:color w:val="000000"/>
                      <w:sz w:val="22"/>
                      <w:szCs w:val="22"/>
                    </w:rPr>
                  </w:pPr>
                  <w:r w:rsidRPr="00353218">
                    <w:rPr>
                      <w:rFonts w:asciiTheme="minorBidi" w:hAnsiTheme="minorBidi" w:cstheme="minorBidi"/>
                      <w:color w:val="000000"/>
                      <w:sz w:val="22"/>
                      <w:szCs w:val="22"/>
                    </w:rPr>
                    <w:t> </w:t>
                  </w:r>
                </w:p>
              </w:tc>
              <w:tc>
                <w:tcPr>
                  <w:tcW w:w="1994" w:type="dxa"/>
                  <w:tcBorders>
                    <w:top w:val="nil"/>
                    <w:left w:val="nil"/>
                    <w:bottom w:val="single" w:sz="4" w:space="0" w:color="auto"/>
                    <w:right w:val="single" w:sz="4" w:space="0" w:color="auto"/>
                  </w:tcBorders>
                  <w:shd w:val="clear" w:color="auto" w:fill="auto"/>
                  <w:noWrap/>
                  <w:vAlign w:val="bottom"/>
                  <w:hideMark/>
                </w:tcPr>
                <w:p w14:paraId="02E53352" w14:textId="77777777" w:rsidR="00B562E1" w:rsidRPr="00353218" w:rsidRDefault="00B562E1" w:rsidP="00B562E1">
                  <w:pPr>
                    <w:pStyle w:val="ps2"/>
                    <w:spacing w:before="0" w:after="0" w:line="240" w:lineRule="auto"/>
                    <w:jc w:val="center"/>
                    <w:rPr>
                      <w:rFonts w:asciiTheme="minorBidi" w:hAnsiTheme="minorBidi" w:cstheme="minorBidi"/>
                      <w:b w:val="0"/>
                      <w:bCs w:val="0"/>
                      <w:sz w:val="22"/>
                      <w:szCs w:val="22"/>
                    </w:rPr>
                  </w:pPr>
                  <w:r w:rsidRPr="00353218">
                    <w:rPr>
                      <w:rFonts w:asciiTheme="minorBidi" w:hAnsiTheme="minorBidi" w:cstheme="minorBidi"/>
                      <w:b w:val="0"/>
                      <w:bCs w:val="0"/>
                      <w:sz w:val="22"/>
                      <w:szCs w:val="22"/>
                    </w:rPr>
                    <w:t>Video** about the topic</w:t>
                  </w:r>
                </w:p>
                <w:p w14:paraId="0CC03B66" w14:textId="26E18751" w:rsidR="00B562E1" w:rsidRPr="00353218" w:rsidRDefault="00B562E1" w:rsidP="00C2015F">
                  <w:pPr>
                    <w:rPr>
                      <w:rFonts w:asciiTheme="minorBidi" w:hAnsiTheme="minorBidi" w:cstheme="minorBidi"/>
                      <w:color w:val="000000"/>
                      <w:sz w:val="22"/>
                      <w:szCs w:val="22"/>
                    </w:rPr>
                  </w:pPr>
                  <w:r w:rsidRPr="00353218">
                    <w:rPr>
                      <w:rFonts w:asciiTheme="minorBidi" w:hAnsiTheme="minorBidi" w:cstheme="minorBidi"/>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4E4D0B33" w14:textId="77777777" w:rsidR="00B562E1" w:rsidRDefault="00B562E1" w:rsidP="00B562E1">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0F443B16" w14:textId="7CB37160" w:rsidR="00B562E1" w:rsidRPr="00B562E1" w:rsidRDefault="00B562E1" w:rsidP="00B562E1">
                  <w:pPr>
                    <w:rPr>
                      <w:rFonts w:asciiTheme="minorBidi" w:hAnsiTheme="minorBidi" w:cstheme="minorBidi"/>
                      <w:color w:val="000000"/>
                      <w:sz w:val="22"/>
                      <w:szCs w:val="22"/>
                    </w:rPr>
                  </w:pPr>
                  <w:r w:rsidRPr="00B562E1">
                    <w:rPr>
                      <w:rFonts w:asciiTheme="minorBidi" w:hAnsiTheme="minorBidi" w:cstheme="minorBidi"/>
                      <w:sz w:val="22"/>
                      <w:szCs w:val="22"/>
                    </w:rPr>
                    <w:t>Practical Sessions Evaluation</w:t>
                  </w:r>
                  <w:r w:rsidRPr="00B562E1">
                    <w:rPr>
                      <w:rFonts w:asciiTheme="minorBidi" w:hAnsiTheme="minorBidi" w:cstheme="minorBidi"/>
                      <w:color w:val="000000"/>
                      <w:sz w:val="22"/>
                      <w:szCs w:val="22"/>
                    </w:rPr>
                    <w:t xml:space="preserve">, Oral discussion, Assignment, </w:t>
                  </w:r>
                </w:p>
                <w:p w14:paraId="31C9F92E" w14:textId="4CBCC721" w:rsidR="00B562E1" w:rsidRPr="00B562E1" w:rsidRDefault="00B562E1" w:rsidP="00AC63FD">
                  <w:pPr>
                    <w:pStyle w:val="Default"/>
                    <w:rPr>
                      <w:rFonts w:asciiTheme="minorBidi" w:hAnsiTheme="minorBidi" w:cstheme="minorBidi"/>
                      <w:sz w:val="22"/>
                      <w:szCs w:val="22"/>
                    </w:rPr>
                  </w:pPr>
                  <w:r w:rsidRPr="00B562E1">
                    <w:rPr>
                      <w:rFonts w:asciiTheme="minorBidi" w:hAnsiTheme="minorBidi" w:cstheme="minorBidi"/>
                      <w:sz w:val="22"/>
                      <w:szCs w:val="22"/>
                    </w:rPr>
                    <w:t>Pre-lab As</w:t>
                  </w:r>
                  <w:r w:rsidR="008D7F43">
                    <w:rPr>
                      <w:rFonts w:asciiTheme="minorBidi" w:hAnsiTheme="minorBidi" w:cstheme="minorBidi"/>
                      <w:sz w:val="22"/>
                      <w:szCs w:val="22"/>
                    </w:rPr>
                    <w:t>sessment (Moodle-based quizzes),</w:t>
                  </w:r>
                </w:p>
                <w:p w14:paraId="2C692491" w14:textId="77777777" w:rsidR="00B562E1" w:rsidRPr="00B562E1" w:rsidRDefault="00B562E1" w:rsidP="00B562E1">
                  <w:pPr>
                    <w:rPr>
                      <w:rFonts w:asciiTheme="minorBidi" w:hAnsiTheme="minorBidi" w:cstheme="minorBidi"/>
                      <w:sz w:val="22"/>
                      <w:szCs w:val="22"/>
                    </w:rPr>
                  </w:pPr>
                  <w:r w:rsidRPr="00B562E1">
                    <w:rPr>
                      <w:rFonts w:asciiTheme="minorBidi" w:hAnsiTheme="minorBidi" w:cstheme="minorBidi"/>
                      <w:sz w:val="22"/>
                      <w:szCs w:val="22"/>
                    </w:rPr>
                    <w:t>Portfolio( Report)</w:t>
                  </w:r>
                </w:p>
                <w:p w14:paraId="58AC93C2" w14:textId="6392123D" w:rsidR="00B562E1" w:rsidRPr="00B562E1" w:rsidRDefault="008D7F43" w:rsidP="00B562E1">
                  <w:pPr>
                    <w:rPr>
                      <w:rFonts w:asciiTheme="minorBidi" w:hAnsiTheme="minorBidi" w:cstheme="minorBidi"/>
                      <w:color w:val="000000"/>
                      <w:sz w:val="22"/>
                      <w:szCs w:val="22"/>
                    </w:rPr>
                  </w:pPr>
                  <w:r>
                    <w:rPr>
                      <w:rFonts w:asciiTheme="minorBidi" w:hAnsiTheme="minorBidi" w:cstheme="minorBidi"/>
                      <w:sz w:val="22"/>
                      <w:szCs w:val="22"/>
                    </w:rPr>
                    <w:t xml:space="preserve"> And </w:t>
                  </w:r>
                  <w:r w:rsidR="00B562E1" w:rsidRPr="00B562E1">
                    <w:rPr>
                      <w:rFonts w:asciiTheme="minorBidi" w:hAnsiTheme="minorBidi" w:cstheme="minorBidi"/>
                      <w:sz w:val="22"/>
                      <w:szCs w:val="22"/>
                    </w:rPr>
                    <w:t>Post lab quizzes</w:t>
                  </w:r>
                </w:p>
                <w:p w14:paraId="6FAD6572" w14:textId="77777777" w:rsidR="00B562E1" w:rsidRPr="00B562E1" w:rsidRDefault="00B562E1" w:rsidP="00B562E1">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p w14:paraId="5A0C1521" w14:textId="77777777" w:rsidR="00B562E1" w:rsidRPr="00B562E1" w:rsidRDefault="00B562E1" w:rsidP="00C2015F">
                  <w:pPr>
                    <w:rPr>
                      <w:rFonts w:asciiTheme="minorBidi" w:hAnsiTheme="minorBidi" w:cstheme="minorBidi"/>
                      <w:b/>
                      <w:bCs/>
                      <w:color w:val="000000"/>
                      <w:sz w:val="22"/>
                      <w:szCs w:val="22"/>
                    </w:rPr>
                  </w:pPr>
                </w:p>
                <w:p w14:paraId="45B35DAC" w14:textId="1C937CDD" w:rsidR="00B562E1" w:rsidRPr="00B562E1" w:rsidRDefault="00B562E1"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F280044" w14:textId="77777777" w:rsidR="00B562E1" w:rsidRPr="00B562E1" w:rsidRDefault="00B562E1" w:rsidP="00B562E1">
                  <w:pPr>
                    <w:pStyle w:val="Default"/>
                    <w:rPr>
                      <w:rFonts w:asciiTheme="minorBidi" w:hAnsiTheme="minorBidi" w:cstheme="minorBidi"/>
                      <w:sz w:val="22"/>
                      <w:szCs w:val="22"/>
                    </w:rPr>
                  </w:pPr>
                  <w:r w:rsidRPr="00B562E1">
                    <w:rPr>
                      <w:rFonts w:asciiTheme="minorBidi" w:hAnsiTheme="minorBidi" w:cstheme="minorBidi"/>
                      <w:sz w:val="22"/>
                      <w:szCs w:val="22"/>
                    </w:rPr>
                    <w:t>  Instructor,  Reports,  student’s manual, Portfolio templates, and model videos</w:t>
                  </w:r>
                </w:p>
                <w:p w14:paraId="2D3D7EB1" w14:textId="77777777" w:rsidR="00B562E1" w:rsidRPr="00B562E1" w:rsidRDefault="00B562E1" w:rsidP="00C2015F">
                  <w:pPr>
                    <w:rPr>
                      <w:rFonts w:asciiTheme="minorBidi" w:hAnsiTheme="minorBidi" w:cstheme="minorBidi"/>
                      <w:color w:val="000000"/>
                      <w:sz w:val="22"/>
                      <w:szCs w:val="22"/>
                    </w:rPr>
                  </w:pPr>
                </w:p>
                <w:p w14:paraId="0D1D6100" w14:textId="2B321D4D" w:rsidR="00B562E1" w:rsidRPr="00B562E1" w:rsidRDefault="00B562E1" w:rsidP="00C2015F">
                  <w:pPr>
                    <w:rPr>
                      <w:rFonts w:asciiTheme="minorBidi" w:hAnsiTheme="minorBidi" w:cstheme="minorBidi"/>
                      <w:color w:val="000000"/>
                      <w:sz w:val="22"/>
                      <w:szCs w:val="22"/>
                    </w:rPr>
                  </w:pPr>
                  <w:r w:rsidRPr="00B562E1">
                    <w:rPr>
                      <w:rFonts w:asciiTheme="minorBidi" w:hAnsiTheme="minorBidi" w:cstheme="minorBidi"/>
                      <w:color w:val="000000"/>
                      <w:sz w:val="22"/>
                      <w:szCs w:val="22"/>
                    </w:rPr>
                    <w:t> </w:t>
                  </w:r>
                </w:p>
              </w:tc>
            </w:tr>
            <w:tr w:rsidR="009D35F7" w:rsidRPr="00472BA9" w14:paraId="019E2940" w14:textId="77777777" w:rsidTr="007C43D8">
              <w:trPr>
                <w:trHeight w:val="988"/>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21E911B4" w14:textId="0EA6764B" w:rsidR="009D35F7" w:rsidRPr="00472BA9" w:rsidRDefault="009D35F7" w:rsidP="00C2015F">
                  <w:pPr>
                    <w:jc w:val="center"/>
                    <w:rPr>
                      <w:rFonts w:ascii="Times New Roman" w:hAnsi="Times New Roman"/>
                      <w:color w:val="000000"/>
                      <w:sz w:val="22"/>
                      <w:szCs w:val="22"/>
                    </w:rPr>
                  </w:pPr>
                  <w:r>
                    <w:rPr>
                      <w:rFonts w:ascii="Times New Roman" w:hAnsi="Times New Roman"/>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center"/>
                </w:tcPr>
                <w:p w14:paraId="0558EE64" w14:textId="0C8A0F01" w:rsidR="009D35F7" w:rsidRPr="00353218" w:rsidRDefault="009D35F7" w:rsidP="009D35F7">
                  <w:pPr>
                    <w:rPr>
                      <w:rFonts w:asciiTheme="minorBidi" w:hAnsiTheme="minorBidi" w:cstheme="minorBidi"/>
                      <w:color w:val="000000"/>
                      <w:sz w:val="22"/>
                      <w:szCs w:val="22"/>
                    </w:rPr>
                  </w:pPr>
                  <w:r w:rsidRPr="00353218">
                    <w:rPr>
                      <w:rFonts w:asciiTheme="minorBidi" w:hAnsiTheme="minorBidi" w:cstheme="minorBidi"/>
                      <w:color w:val="000000"/>
                      <w:sz w:val="22"/>
                      <w:szCs w:val="22"/>
                    </w:rPr>
                    <w:t>Lab 4</w:t>
                  </w:r>
                </w:p>
              </w:tc>
              <w:tc>
                <w:tcPr>
                  <w:tcW w:w="2056" w:type="dxa"/>
                  <w:tcBorders>
                    <w:top w:val="nil"/>
                    <w:left w:val="nil"/>
                    <w:bottom w:val="single" w:sz="4" w:space="0" w:color="auto"/>
                    <w:right w:val="single" w:sz="4" w:space="0" w:color="auto"/>
                  </w:tcBorders>
                  <w:shd w:val="clear" w:color="auto" w:fill="auto"/>
                  <w:noWrap/>
                  <w:vAlign w:val="bottom"/>
                  <w:hideMark/>
                </w:tcPr>
                <w:p w14:paraId="37B86DC1" w14:textId="77777777" w:rsidR="009D35F7" w:rsidRPr="00353218" w:rsidRDefault="009D35F7" w:rsidP="00C2015F">
                  <w:pPr>
                    <w:rPr>
                      <w:rFonts w:asciiTheme="minorBidi" w:hAnsiTheme="minorBidi" w:cstheme="minorBidi"/>
                      <w:color w:val="000000"/>
                      <w:sz w:val="22"/>
                      <w:szCs w:val="22"/>
                    </w:rPr>
                  </w:pPr>
                  <w:r w:rsidRPr="00353218">
                    <w:rPr>
                      <w:rFonts w:asciiTheme="minorBidi" w:hAnsiTheme="minorBidi" w:cstheme="minorBidi"/>
                      <w:color w:val="000000"/>
                      <w:sz w:val="22"/>
                      <w:szCs w:val="22"/>
                    </w:rPr>
                    <w:t> </w:t>
                  </w:r>
                </w:p>
                <w:p w14:paraId="7FD28736" w14:textId="77777777" w:rsidR="009D35F7" w:rsidRPr="00353218" w:rsidRDefault="009D35F7" w:rsidP="009D35F7">
                  <w:pPr>
                    <w:pStyle w:val="ps1numbered"/>
                    <w:numPr>
                      <w:ilvl w:val="0"/>
                      <w:numId w:val="0"/>
                    </w:numPr>
                    <w:tabs>
                      <w:tab w:val="left" w:pos="720"/>
                    </w:tabs>
                    <w:ind w:left="360" w:hanging="360"/>
                    <w:rPr>
                      <w:rFonts w:asciiTheme="minorBidi" w:hAnsiTheme="minorBidi" w:cstheme="minorBidi"/>
                    </w:rPr>
                  </w:pPr>
                  <w:r w:rsidRPr="00353218">
                    <w:rPr>
                      <w:rFonts w:asciiTheme="minorBidi" w:hAnsiTheme="minorBidi" w:cstheme="minorBidi"/>
                      <w:color w:val="000000"/>
                    </w:rPr>
                    <w:t> </w:t>
                  </w:r>
                  <w:r w:rsidRPr="00353218">
                    <w:rPr>
                      <w:rFonts w:asciiTheme="minorBidi" w:hAnsiTheme="minorBidi" w:cstheme="minorBidi"/>
                    </w:rPr>
                    <w:t>Midterm exam</w:t>
                  </w:r>
                </w:p>
                <w:p w14:paraId="3FBE2BE9" w14:textId="4A9A2A16" w:rsidR="009D35F7" w:rsidRPr="00353218" w:rsidRDefault="009D35F7" w:rsidP="009D35F7">
                  <w:pPr>
                    <w:rPr>
                      <w:rFonts w:asciiTheme="minorBidi" w:hAnsiTheme="minorBidi" w:cstheme="minorBidi"/>
                      <w:color w:val="000000"/>
                      <w:sz w:val="22"/>
                      <w:szCs w:val="22"/>
                    </w:rPr>
                  </w:pPr>
                  <w:r w:rsidRPr="00353218">
                    <w:rPr>
                      <w:rFonts w:asciiTheme="minorBidi" w:hAnsiTheme="minorBidi" w:cstheme="minorBidi"/>
                      <w:sz w:val="22"/>
                      <w:szCs w:val="22"/>
                    </w:rPr>
                    <w:t>(Practical)</w:t>
                  </w:r>
                </w:p>
              </w:tc>
              <w:tc>
                <w:tcPr>
                  <w:tcW w:w="1994" w:type="dxa"/>
                  <w:tcBorders>
                    <w:top w:val="nil"/>
                    <w:left w:val="nil"/>
                    <w:bottom w:val="single" w:sz="4" w:space="0" w:color="auto"/>
                    <w:right w:val="single" w:sz="4" w:space="0" w:color="auto"/>
                  </w:tcBorders>
                  <w:shd w:val="clear" w:color="auto" w:fill="auto"/>
                  <w:noWrap/>
                  <w:vAlign w:val="bottom"/>
                  <w:hideMark/>
                </w:tcPr>
                <w:p w14:paraId="131187CB" w14:textId="77777777" w:rsidR="009D35F7" w:rsidRPr="00353218" w:rsidRDefault="009D35F7" w:rsidP="009D35F7">
                  <w:pPr>
                    <w:pStyle w:val="ps2"/>
                    <w:spacing w:before="0" w:after="0" w:line="240" w:lineRule="auto"/>
                    <w:jc w:val="center"/>
                    <w:rPr>
                      <w:rFonts w:asciiTheme="minorBidi" w:hAnsiTheme="minorBidi" w:cstheme="minorBidi"/>
                      <w:b w:val="0"/>
                      <w:bCs w:val="0"/>
                      <w:sz w:val="22"/>
                      <w:szCs w:val="22"/>
                    </w:rPr>
                  </w:pPr>
                  <w:r w:rsidRPr="00353218">
                    <w:rPr>
                      <w:rFonts w:asciiTheme="minorBidi" w:hAnsiTheme="minorBidi" w:cstheme="minorBidi"/>
                      <w:b w:val="0"/>
                      <w:bCs w:val="0"/>
                      <w:sz w:val="22"/>
                      <w:szCs w:val="22"/>
                    </w:rPr>
                    <w:t>Video** about the topic</w:t>
                  </w:r>
                </w:p>
                <w:p w14:paraId="7DA766F7" w14:textId="34ED6A3D" w:rsidR="009D35F7" w:rsidRPr="00353218" w:rsidRDefault="009D35F7" w:rsidP="00C2015F">
                  <w:pPr>
                    <w:rPr>
                      <w:rFonts w:asciiTheme="minorBidi" w:hAnsiTheme="minorBidi" w:cstheme="minorBidi"/>
                      <w:color w:val="000000"/>
                      <w:sz w:val="22"/>
                      <w:szCs w:val="22"/>
                    </w:rPr>
                  </w:pPr>
                </w:p>
              </w:tc>
              <w:tc>
                <w:tcPr>
                  <w:tcW w:w="2880" w:type="dxa"/>
                  <w:tcBorders>
                    <w:top w:val="nil"/>
                    <w:left w:val="nil"/>
                    <w:bottom w:val="single" w:sz="4" w:space="0" w:color="auto"/>
                    <w:right w:val="single" w:sz="4" w:space="0" w:color="auto"/>
                  </w:tcBorders>
                  <w:shd w:val="clear" w:color="auto" w:fill="auto"/>
                  <w:noWrap/>
                  <w:vAlign w:val="bottom"/>
                  <w:hideMark/>
                </w:tcPr>
                <w:p w14:paraId="2F12951A" w14:textId="7777777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p w14:paraId="76EED44B" w14:textId="7777777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p w14:paraId="1A2607AC" w14:textId="435336E2"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6173A53F" w14:textId="7777777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p w14:paraId="2C974312" w14:textId="7777777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p w14:paraId="4001015D" w14:textId="41F4D392"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tc>
            </w:tr>
            <w:tr w:rsidR="009D35F7" w:rsidRPr="00472BA9" w14:paraId="4B494EA7" w14:textId="77777777" w:rsidTr="007C43D8">
              <w:trPr>
                <w:trHeight w:val="998"/>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06AD1182" w14:textId="388550B0" w:rsidR="009D35F7" w:rsidRDefault="009D35F7" w:rsidP="00C2015F">
                  <w:pPr>
                    <w:jc w:val="center"/>
                    <w:rPr>
                      <w:rFonts w:ascii="Times New Roman" w:hAnsi="Times New Roman"/>
                      <w:color w:val="000000"/>
                      <w:sz w:val="22"/>
                      <w:szCs w:val="22"/>
                    </w:rPr>
                  </w:pPr>
                  <w:r>
                    <w:rPr>
                      <w:rFonts w:ascii="Times New Roman" w:hAnsi="Times New Roman"/>
                      <w:color w:val="000000"/>
                      <w:sz w:val="22"/>
                      <w:szCs w:val="22"/>
                    </w:rPr>
                    <w:t>6</w:t>
                  </w:r>
                </w:p>
                <w:p w14:paraId="4F43AD26" w14:textId="77777777" w:rsidR="009D35F7" w:rsidRDefault="009D35F7" w:rsidP="00C2015F">
                  <w:pPr>
                    <w:jc w:val="center"/>
                    <w:rPr>
                      <w:rFonts w:ascii="Times New Roman" w:hAnsi="Times New Roman"/>
                      <w:color w:val="000000"/>
                      <w:sz w:val="22"/>
                      <w:szCs w:val="22"/>
                    </w:rPr>
                  </w:pPr>
                  <w:r>
                    <w:rPr>
                      <w:rFonts w:ascii="Times New Roman" w:hAnsi="Times New Roman"/>
                      <w:color w:val="000000"/>
                      <w:sz w:val="22"/>
                      <w:szCs w:val="22"/>
                    </w:rPr>
                    <w:t xml:space="preserve">And </w:t>
                  </w:r>
                </w:p>
                <w:p w14:paraId="1F56D34C" w14:textId="7256732D" w:rsidR="009D35F7" w:rsidRPr="00472BA9" w:rsidRDefault="009D35F7" w:rsidP="00C2015F">
                  <w:pPr>
                    <w:jc w:val="center"/>
                    <w:rPr>
                      <w:rFonts w:ascii="Times New Roman" w:hAnsi="Times New Roman"/>
                      <w:color w:val="000000"/>
                      <w:sz w:val="22"/>
                      <w:szCs w:val="22"/>
                    </w:rPr>
                  </w:pPr>
                  <w:r>
                    <w:rPr>
                      <w:rFonts w:ascii="Times New Roman" w:hAnsi="Times New Roman"/>
                      <w:color w:val="000000"/>
                      <w:sz w:val="22"/>
                      <w:szCs w:val="22"/>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9DA0E81" w14:textId="77777777" w:rsidR="009D35F7" w:rsidRDefault="00353218" w:rsidP="00C2015F">
                  <w:pPr>
                    <w:jc w:val="center"/>
                    <w:rPr>
                      <w:rFonts w:ascii="Times New Roman" w:hAnsi="Times New Roman"/>
                      <w:color w:val="000000"/>
                      <w:sz w:val="22"/>
                      <w:szCs w:val="22"/>
                    </w:rPr>
                  </w:pPr>
                  <w:r>
                    <w:rPr>
                      <w:rFonts w:ascii="Times New Roman" w:hAnsi="Times New Roman"/>
                      <w:color w:val="000000"/>
                      <w:sz w:val="22"/>
                      <w:szCs w:val="22"/>
                    </w:rPr>
                    <w:t xml:space="preserve">Lab 6 </w:t>
                  </w:r>
                </w:p>
                <w:p w14:paraId="16C56FDF" w14:textId="77777777" w:rsidR="00353218" w:rsidRDefault="00353218" w:rsidP="00C2015F">
                  <w:pPr>
                    <w:jc w:val="center"/>
                    <w:rPr>
                      <w:rFonts w:ascii="Times New Roman" w:hAnsi="Times New Roman"/>
                      <w:color w:val="000000"/>
                      <w:sz w:val="22"/>
                      <w:szCs w:val="22"/>
                    </w:rPr>
                  </w:pPr>
                  <w:r>
                    <w:rPr>
                      <w:rFonts w:ascii="Times New Roman" w:hAnsi="Times New Roman"/>
                      <w:color w:val="000000"/>
                      <w:sz w:val="22"/>
                      <w:szCs w:val="22"/>
                    </w:rPr>
                    <w:t xml:space="preserve">And </w:t>
                  </w:r>
                </w:p>
                <w:p w14:paraId="60F4BDDC" w14:textId="2B76114F" w:rsidR="00353218" w:rsidRPr="00472BA9" w:rsidRDefault="00353218" w:rsidP="00C2015F">
                  <w:pPr>
                    <w:jc w:val="center"/>
                    <w:rPr>
                      <w:rFonts w:ascii="Times New Roman" w:hAnsi="Times New Roman"/>
                      <w:color w:val="000000"/>
                      <w:sz w:val="22"/>
                      <w:szCs w:val="22"/>
                    </w:rPr>
                  </w:pPr>
                  <w:r>
                    <w:rPr>
                      <w:rFonts w:ascii="Times New Roman" w:hAnsi="Times New Roman"/>
                      <w:color w:val="000000"/>
                      <w:sz w:val="22"/>
                      <w:szCs w:val="22"/>
                    </w:rPr>
                    <w:t>Lab 7</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1AD63423" w14:textId="522D1A07" w:rsidR="00353218" w:rsidRPr="00353218" w:rsidRDefault="00353218" w:rsidP="00353218">
                  <w:pPr>
                    <w:rPr>
                      <w:rFonts w:ascii="Times New Roman" w:hAnsi="Times New Roman"/>
                      <w:color w:val="000000"/>
                      <w:sz w:val="22"/>
                      <w:szCs w:val="22"/>
                    </w:rPr>
                  </w:pPr>
                  <w:r>
                    <w:rPr>
                      <w:rFonts w:ascii="Times New Roman" w:hAnsi="Times New Roman"/>
                      <w:color w:val="000000"/>
                      <w:sz w:val="22"/>
                      <w:szCs w:val="22"/>
                    </w:rPr>
                    <w:t>1</w:t>
                  </w:r>
                  <w:r w:rsidRPr="00353218">
                    <w:rPr>
                      <w:rFonts w:ascii="Times New Roman" w:hAnsi="Times New Roman"/>
                      <w:color w:val="000000"/>
                      <w:sz w:val="22"/>
                      <w:szCs w:val="22"/>
                    </w:rPr>
                    <w:t>-Cold cream USP.</w:t>
                  </w:r>
                </w:p>
                <w:p w14:paraId="269AF2E4" w14:textId="77777777" w:rsidR="00353218" w:rsidRPr="00353218" w:rsidRDefault="00353218" w:rsidP="00353218">
                  <w:pPr>
                    <w:rPr>
                      <w:rFonts w:ascii="Times New Roman" w:hAnsi="Times New Roman"/>
                      <w:color w:val="000000"/>
                      <w:sz w:val="22"/>
                      <w:szCs w:val="22"/>
                    </w:rPr>
                  </w:pPr>
                  <w:r w:rsidRPr="00353218">
                    <w:rPr>
                      <w:rFonts w:ascii="Times New Roman" w:hAnsi="Times New Roman"/>
                      <w:color w:val="000000"/>
                      <w:sz w:val="22"/>
                      <w:szCs w:val="22"/>
                    </w:rPr>
                    <w:t>2-Vanishing cream BP</w:t>
                  </w:r>
                </w:p>
                <w:p w14:paraId="2164D5F1" w14:textId="367A3E30" w:rsidR="00353218" w:rsidRPr="00353218" w:rsidRDefault="00353218" w:rsidP="00353218">
                  <w:pPr>
                    <w:rPr>
                      <w:rFonts w:ascii="Times New Roman" w:hAnsi="Times New Roman"/>
                      <w:color w:val="000000"/>
                      <w:sz w:val="22"/>
                      <w:szCs w:val="22"/>
                    </w:rPr>
                  </w:pPr>
                  <w:r>
                    <w:rPr>
                      <w:rFonts w:ascii="Times New Roman" w:hAnsi="Times New Roman"/>
                      <w:color w:val="000000"/>
                      <w:sz w:val="22"/>
                      <w:szCs w:val="22"/>
                    </w:rPr>
                    <w:t>3</w:t>
                  </w:r>
                  <w:r w:rsidRPr="00353218">
                    <w:rPr>
                      <w:rFonts w:ascii="Times New Roman" w:hAnsi="Times New Roman"/>
                      <w:color w:val="000000"/>
                      <w:sz w:val="22"/>
                      <w:szCs w:val="22"/>
                    </w:rPr>
                    <w:t xml:space="preserve">- Whitfield's ointment BP. </w:t>
                  </w:r>
                </w:p>
                <w:p w14:paraId="2824840E" w14:textId="33299DCF" w:rsidR="009D35F7" w:rsidRPr="00472BA9" w:rsidRDefault="00353218" w:rsidP="00353218">
                  <w:pPr>
                    <w:rPr>
                      <w:rFonts w:ascii="Times New Roman" w:hAnsi="Times New Roman"/>
                      <w:color w:val="000000"/>
                      <w:sz w:val="22"/>
                      <w:szCs w:val="22"/>
                    </w:rPr>
                  </w:pPr>
                  <w:r>
                    <w:rPr>
                      <w:rFonts w:ascii="Times New Roman" w:hAnsi="Times New Roman"/>
                      <w:color w:val="000000"/>
                      <w:sz w:val="22"/>
                      <w:szCs w:val="22"/>
                    </w:rPr>
                    <w:t>4</w:t>
                  </w:r>
                  <w:r w:rsidRPr="00353218">
                    <w:rPr>
                      <w:rFonts w:ascii="Times New Roman" w:hAnsi="Times New Roman"/>
                      <w:color w:val="000000"/>
                      <w:sz w:val="22"/>
                      <w:szCs w:val="22"/>
                    </w:rPr>
                    <w:t>-Zinc oxide ointment USP.</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055FD14A" w14:textId="77777777" w:rsidR="00353218" w:rsidRPr="00353218" w:rsidRDefault="009D35F7" w:rsidP="00353218">
                  <w:pPr>
                    <w:pStyle w:val="ps2"/>
                    <w:spacing w:before="0" w:after="0" w:line="240" w:lineRule="auto"/>
                    <w:jc w:val="center"/>
                    <w:rPr>
                      <w:rFonts w:asciiTheme="minorBidi" w:hAnsiTheme="minorBidi" w:cstheme="minorBidi"/>
                      <w:b w:val="0"/>
                      <w:bCs w:val="0"/>
                      <w:sz w:val="22"/>
                      <w:szCs w:val="22"/>
                    </w:rPr>
                  </w:pPr>
                  <w:r w:rsidRPr="00472BA9">
                    <w:rPr>
                      <w:rFonts w:ascii="Times New Roman" w:hAnsi="Times New Roman"/>
                      <w:color w:val="000000"/>
                      <w:sz w:val="22"/>
                      <w:szCs w:val="22"/>
                    </w:rPr>
                    <w:t> </w:t>
                  </w:r>
                  <w:r w:rsidR="00353218" w:rsidRPr="00353218">
                    <w:rPr>
                      <w:rFonts w:asciiTheme="minorBidi" w:hAnsiTheme="minorBidi" w:cstheme="minorBidi"/>
                      <w:b w:val="0"/>
                      <w:bCs w:val="0"/>
                      <w:sz w:val="22"/>
                      <w:szCs w:val="22"/>
                    </w:rPr>
                    <w:t>Video** about the topic</w:t>
                  </w:r>
                </w:p>
                <w:p w14:paraId="64617B9C" w14:textId="77777777" w:rsidR="009D35F7" w:rsidRPr="00472BA9" w:rsidRDefault="009D35F7" w:rsidP="00C2015F">
                  <w:pPr>
                    <w:rPr>
                      <w:rFonts w:ascii="Times New Roman" w:hAnsi="Times New Roman"/>
                      <w:color w:val="000000"/>
                      <w:sz w:val="22"/>
                      <w:szCs w:val="22"/>
                    </w:rPr>
                  </w:pPr>
                </w:p>
                <w:p w14:paraId="0AD00098" w14:textId="7777777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p w14:paraId="1BEACC7A" w14:textId="68B3706D"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1E69BEC" w14:textId="77777777" w:rsidR="008D7F43" w:rsidRPr="008D7F43" w:rsidRDefault="009D35F7" w:rsidP="008D7F43">
                  <w:pPr>
                    <w:rPr>
                      <w:rFonts w:ascii="Times New Roman" w:hAnsi="Times New Roman"/>
                      <w:color w:val="000000"/>
                      <w:sz w:val="22"/>
                      <w:szCs w:val="22"/>
                    </w:rPr>
                  </w:pPr>
                  <w:r w:rsidRPr="00472BA9">
                    <w:rPr>
                      <w:rFonts w:ascii="Times New Roman" w:hAnsi="Times New Roman"/>
                      <w:color w:val="000000"/>
                      <w:sz w:val="22"/>
                      <w:szCs w:val="22"/>
                    </w:rPr>
                    <w:t> </w:t>
                  </w:r>
                  <w:r w:rsidR="008D7F43" w:rsidRPr="008D7F43">
                    <w:rPr>
                      <w:rFonts w:ascii="Times New Roman" w:hAnsi="Times New Roman"/>
                      <w:color w:val="000000"/>
                      <w:sz w:val="22"/>
                      <w:szCs w:val="22"/>
                    </w:rPr>
                    <w:t xml:space="preserve">Practical Sessions Evaluation, Oral discussion, Assignment, </w:t>
                  </w:r>
                </w:p>
                <w:p w14:paraId="07115B1A" w14:textId="75D29539" w:rsidR="009D35F7" w:rsidRPr="00472BA9" w:rsidRDefault="008D7F43" w:rsidP="008D7F43">
                  <w:pPr>
                    <w:rPr>
                      <w:rFonts w:ascii="Times New Roman" w:hAnsi="Times New Roman"/>
                      <w:color w:val="000000"/>
                      <w:sz w:val="22"/>
                      <w:szCs w:val="22"/>
                    </w:rPr>
                  </w:pPr>
                  <w:r w:rsidRPr="008D7F43">
                    <w:rPr>
                      <w:rFonts w:ascii="Times New Roman" w:hAnsi="Times New Roman"/>
                      <w:color w:val="000000"/>
                      <w:sz w:val="22"/>
                      <w:szCs w:val="22"/>
                    </w:rPr>
                    <w:t>Pre-lab Assessment (Moodle-based quizzes)</w:t>
                  </w:r>
                  <w:r>
                    <w:rPr>
                      <w:rFonts w:ascii="Times New Roman" w:hAnsi="Times New Roman"/>
                      <w:color w:val="000000"/>
                      <w:sz w:val="22"/>
                      <w:szCs w:val="22"/>
                    </w:rPr>
                    <w:t xml:space="preserve"> ,  portfolio report and post lab quizzes</w:t>
                  </w:r>
                </w:p>
                <w:p w14:paraId="3FE0A91F" w14:textId="7777777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p w14:paraId="19B3316D" w14:textId="28C4D85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BF80E2C" w14:textId="7A672123"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r w:rsidR="00AC63FD" w:rsidRPr="00B562E1">
                    <w:rPr>
                      <w:rFonts w:asciiTheme="minorBidi" w:hAnsiTheme="minorBidi" w:cstheme="minorBidi"/>
                      <w:sz w:val="22"/>
                      <w:szCs w:val="22"/>
                    </w:rPr>
                    <w:t>Instructor,  Reports,  student’s manual, Portfolio templates, and model videos</w:t>
                  </w:r>
                </w:p>
                <w:p w14:paraId="66446DD2" w14:textId="77777777"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p w14:paraId="0A7BD28E" w14:textId="6A360833" w:rsidR="009D35F7" w:rsidRPr="00472BA9" w:rsidRDefault="009D35F7" w:rsidP="00C2015F">
                  <w:pPr>
                    <w:rPr>
                      <w:rFonts w:ascii="Times New Roman" w:hAnsi="Times New Roman"/>
                      <w:color w:val="000000"/>
                      <w:sz w:val="22"/>
                      <w:szCs w:val="22"/>
                    </w:rPr>
                  </w:pPr>
                  <w:r w:rsidRPr="00472BA9">
                    <w:rPr>
                      <w:rFonts w:ascii="Times New Roman" w:hAnsi="Times New Roman"/>
                      <w:color w:val="000000"/>
                      <w:sz w:val="22"/>
                      <w:szCs w:val="22"/>
                    </w:rPr>
                    <w:t> </w:t>
                  </w:r>
                </w:p>
              </w:tc>
            </w:tr>
            <w:tr w:rsidR="00857E56" w:rsidRPr="00472BA9" w14:paraId="7793FE12" w14:textId="77777777" w:rsidTr="004F2104">
              <w:trPr>
                <w:trHeight w:val="988"/>
              </w:trPr>
              <w:tc>
                <w:tcPr>
                  <w:tcW w:w="804" w:type="dxa"/>
                  <w:vMerge w:val="restart"/>
                  <w:tcBorders>
                    <w:top w:val="nil"/>
                    <w:left w:val="single" w:sz="4" w:space="0" w:color="auto"/>
                    <w:right w:val="single" w:sz="4" w:space="0" w:color="auto"/>
                  </w:tcBorders>
                  <w:shd w:val="clear" w:color="auto" w:fill="auto"/>
                  <w:noWrap/>
                  <w:vAlign w:val="center"/>
                  <w:hideMark/>
                </w:tcPr>
                <w:p w14:paraId="242244E8" w14:textId="77777777" w:rsidR="00857E56" w:rsidRDefault="00857E56" w:rsidP="00C2015F">
                  <w:pPr>
                    <w:jc w:val="center"/>
                    <w:rPr>
                      <w:rFonts w:ascii="Times New Roman" w:hAnsi="Times New Roman"/>
                      <w:color w:val="000000"/>
                      <w:sz w:val="22"/>
                      <w:szCs w:val="22"/>
                    </w:rPr>
                  </w:pPr>
                  <w:r>
                    <w:rPr>
                      <w:rFonts w:ascii="Times New Roman" w:hAnsi="Times New Roman"/>
                      <w:color w:val="000000"/>
                      <w:sz w:val="22"/>
                      <w:szCs w:val="22"/>
                    </w:rPr>
                    <w:lastRenderedPageBreak/>
                    <w:t>8</w:t>
                  </w:r>
                </w:p>
                <w:p w14:paraId="51BA344C" w14:textId="77777777" w:rsidR="00857E56" w:rsidRDefault="00857E56" w:rsidP="00C2015F">
                  <w:pPr>
                    <w:jc w:val="center"/>
                    <w:rPr>
                      <w:rFonts w:ascii="Times New Roman" w:hAnsi="Times New Roman"/>
                      <w:color w:val="000000"/>
                      <w:sz w:val="22"/>
                      <w:szCs w:val="22"/>
                    </w:rPr>
                  </w:pPr>
                  <w:r>
                    <w:rPr>
                      <w:rFonts w:ascii="Times New Roman" w:hAnsi="Times New Roman"/>
                      <w:color w:val="000000"/>
                      <w:sz w:val="22"/>
                      <w:szCs w:val="22"/>
                    </w:rPr>
                    <w:t xml:space="preserve"> and </w:t>
                  </w:r>
                </w:p>
                <w:p w14:paraId="2214F162" w14:textId="6F753467" w:rsidR="00857E56" w:rsidRPr="00472BA9" w:rsidRDefault="00857E56" w:rsidP="00C2015F">
                  <w:pPr>
                    <w:jc w:val="center"/>
                    <w:rPr>
                      <w:rFonts w:ascii="Times New Roman" w:hAnsi="Times New Roman"/>
                      <w:color w:val="000000"/>
                      <w:sz w:val="22"/>
                      <w:szCs w:val="22"/>
                    </w:rPr>
                  </w:pPr>
                  <w:r>
                    <w:rPr>
                      <w:rFonts w:ascii="Times New Roman" w:hAnsi="Times New Roman"/>
                      <w:color w:val="000000"/>
                      <w:sz w:val="22"/>
                      <w:szCs w:val="22"/>
                    </w:rPr>
                    <w:t>9</w:t>
                  </w:r>
                </w:p>
              </w:tc>
              <w:tc>
                <w:tcPr>
                  <w:tcW w:w="990" w:type="dxa"/>
                  <w:tcBorders>
                    <w:top w:val="nil"/>
                    <w:left w:val="nil"/>
                    <w:right w:val="single" w:sz="4" w:space="0" w:color="auto"/>
                  </w:tcBorders>
                  <w:shd w:val="clear" w:color="auto" w:fill="auto"/>
                  <w:noWrap/>
                  <w:vAlign w:val="center"/>
                  <w:hideMark/>
                </w:tcPr>
                <w:p w14:paraId="5EE6033A" w14:textId="77777777" w:rsidR="00857E56" w:rsidRDefault="00857E56" w:rsidP="00857E56">
                  <w:pPr>
                    <w:rPr>
                      <w:rFonts w:ascii="Times New Roman" w:hAnsi="Times New Roman"/>
                      <w:color w:val="000000"/>
                      <w:sz w:val="22"/>
                      <w:szCs w:val="22"/>
                    </w:rPr>
                  </w:pPr>
                  <w:r>
                    <w:rPr>
                      <w:rFonts w:ascii="Times New Roman" w:hAnsi="Times New Roman"/>
                      <w:color w:val="000000"/>
                      <w:sz w:val="22"/>
                      <w:szCs w:val="22"/>
                    </w:rPr>
                    <w:t>Lab 8</w:t>
                  </w:r>
                </w:p>
                <w:p w14:paraId="2DE82783" w14:textId="77777777" w:rsidR="00857E56" w:rsidRDefault="00857E56" w:rsidP="00857E56">
                  <w:pPr>
                    <w:rPr>
                      <w:rFonts w:ascii="Times New Roman" w:hAnsi="Times New Roman"/>
                      <w:color w:val="000000"/>
                      <w:sz w:val="22"/>
                      <w:szCs w:val="22"/>
                    </w:rPr>
                  </w:pPr>
                  <w:r>
                    <w:rPr>
                      <w:rFonts w:ascii="Times New Roman" w:hAnsi="Times New Roman"/>
                      <w:color w:val="000000"/>
                      <w:sz w:val="22"/>
                      <w:szCs w:val="22"/>
                    </w:rPr>
                    <w:t xml:space="preserve">And </w:t>
                  </w:r>
                </w:p>
                <w:p w14:paraId="187D0476" w14:textId="68382C85" w:rsidR="00857E56" w:rsidRPr="00472BA9" w:rsidRDefault="00857E56" w:rsidP="00857E56">
                  <w:pPr>
                    <w:rPr>
                      <w:rFonts w:ascii="Times New Roman" w:hAnsi="Times New Roman"/>
                      <w:color w:val="000000"/>
                      <w:sz w:val="22"/>
                      <w:szCs w:val="22"/>
                    </w:rPr>
                  </w:pPr>
                  <w:r>
                    <w:rPr>
                      <w:rFonts w:ascii="Times New Roman" w:hAnsi="Times New Roman"/>
                      <w:color w:val="000000"/>
                      <w:sz w:val="22"/>
                      <w:szCs w:val="22"/>
                    </w:rPr>
                    <w:t>Lab 9</w:t>
                  </w:r>
                </w:p>
              </w:tc>
              <w:tc>
                <w:tcPr>
                  <w:tcW w:w="2056" w:type="dxa"/>
                  <w:tcBorders>
                    <w:top w:val="nil"/>
                    <w:left w:val="nil"/>
                    <w:right w:val="single" w:sz="4" w:space="0" w:color="auto"/>
                  </w:tcBorders>
                  <w:shd w:val="clear" w:color="auto" w:fill="auto"/>
                  <w:noWrap/>
                  <w:vAlign w:val="bottom"/>
                  <w:hideMark/>
                </w:tcPr>
                <w:p w14:paraId="4897A536"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7CA9EF0A"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2182120E" w14:textId="77777777" w:rsidR="00857E56" w:rsidRPr="00857E56" w:rsidRDefault="00857E56" w:rsidP="00857E56">
                  <w:pPr>
                    <w:rPr>
                      <w:rFonts w:ascii="Times New Roman" w:hAnsi="Times New Roman"/>
                      <w:color w:val="000000"/>
                      <w:sz w:val="22"/>
                      <w:szCs w:val="22"/>
                    </w:rPr>
                  </w:pPr>
                  <w:r w:rsidRPr="00472BA9">
                    <w:rPr>
                      <w:rFonts w:ascii="Times New Roman" w:hAnsi="Times New Roman"/>
                      <w:color w:val="000000"/>
                      <w:sz w:val="22"/>
                      <w:szCs w:val="22"/>
                    </w:rPr>
                    <w:t> </w:t>
                  </w:r>
                  <w:r w:rsidRPr="00857E56">
                    <w:rPr>
                      <w:rFonts w:ascii="Times New Roman" w:hAnsi="Times New Roman"/>
                      <w:color w:val="000000"/>
                      <w:sz w:val="22"/>
                      <w:szCs w:val="22"/>
                    </w:rPr>
                    <w:t xml:space="preserve">1-Bismuth </w:t>
                  </w:r>
                  <w:proofErr w:type="spellStart"/>
                  <w:r w:rsidRPr="00857E56">
                    <w:rPr>
                      <w:rFonts w:ascii="Times New Roman" w:hAnsi="Times New Roman"/>
                      <w:color w:val="000000"/>
                      <w:sz w:val="22"/>
                      <w:szCs w:val="22"/>
                    </w:rPr>
                    <w:t>subgallate</w:t>
                  </w:r>
                  <w:proofErr w:type="spellEnd"/>
                  <w:r w:rsidRPr="00857E56">
                    <w:rPr>
                      <w:rFonts w:ascii="Times New Roman" w:hAnsi="Times New Roman"/>
                      <w:color w:val="000000"/>
                      <w:sz w:val="22"/>
                      <w:szCs w:val="22"/>
                    </w:rPr>
                    <w:t xml:space="preserve"> suppositories BP. </w:t>
                  </w:r>
                </w:p>
                <w:p w14:paraId="15FB5584" w14:textId="77777777" w:rsidR="00857E56" w:rsidRPr="00857E56" w:rsidRDefault="00857E56" w:rsidP="00857E56">
                  <w:pPr>
                    <w:rPr>
                      <w:rFonts w:ascii="Times New Roman" w:hAnsi="Times New Roman"/>
                      <w:color w:val="000000"/>
                      <w:sz w:val="22"/>
                      <w:szCs w:val="22"/>
                    </w:rPr>
                  </w:pPr>
                  <w:r w:rsidRPr="00857E56">
                    <w:rPr>
                      <w:rFonts w:ascii="Times New Roman" w:hAnsi="Times New Roman"/>
                      <w:color w:val="000000"/>
                      <w:sz w:val="22"/>
                      <w:szCs w:val="22"/>
                    </w:rPr>
                    <w:t>2-Glycerol suppository base BP</w:t>
                  </w:r>
                </w:p>
                <w:p w14:paraId="6F8E2318" w14:textId="0560FA26" w:rsidR="00857E56" w:rsidRDefault="00857E56" w:rsidP="00857E56">
                  <w:pPr>
                    <w:rPr>
                      <w:rFonts w:ascii="Times New Roman" w:hAnsi="Times New Roman"/>
                      <w:color w:val="000000"/>
                      <w:sz w:val="22"/>
                      <w:szCs w:val="22"/>
                    </w:rPr>
                  </w:pPr>
                  <w:r>
                    <w:rPr>
                      <w:rFonts w:ascii="Times New Roman" w:hAnsi="Times New Roman"/>
                      <w:color w:val="000000"/>
                      <w:sz w:val="22"/>
                      <w:szCs w:val="22"/>
                    </w:rPr>
                    <w:t>3-</w:t>
                  </w:r>
                  <w:r w:rsidRPr="00857E56">
                    <w:rPr>
                      <w:rFonts w:ascii="Times New Roman" w:hAnsi="Times New Roman"/>
                      <w:color w:val="000000"/>
                      <w:sz w:val="22"/>
                      <w:szCs w:val="22"/>
                    </w:rPr>
                    <w:t xml:space="preserve">Phenobarbitone capsule </w:t>
                  </w:r>
                </w:p>
                <w:p w14:paraId="0F20DDC4" w14:textId="7469424B" w:rsidR="00857E56" w:rsidRPr="00472BA9" w:rsidRDefault="00857E56" w:rsidP="00857E56">
                  <w:pPr>
                    <w:rPr>
                      <w:rFonts w:ascii="Times New Roman" w:hAnsi="Times New Roman"/>
                      <w:color w:val="000000"/>
                      <w:sz w:val="22"/>
                      <w:szCs w:val="22"/>
                    </w:rPr>
                  </w:pPr>
                  <w:r>
                    <w:rPr>
                      <w:rFonts w:ascii="Times New Roman" w:hAnsi="Times New Roman"/>
                      <w:color w:val="000000"/>
                      <w:sz w:val="22"/>
                      <w:szCs w:val="22"/>
                    </w:rPr>
                    <w:t>4-</w:t>
                  </w:r>
                  <w:r w:rsidRPr="00857E56">
                    <w:rPr>
                      <w:rFonts w:ascii="Times New Roman" w:hAnsi="Times New Roman"/>
                      <w:color w:val="000000"/>
                      <w:sz w:val="22"/>
                      <w:szCs w:val="22"/>
                    </w:rPr>
                    <w:t>clindamucine gel</w:t>
                  </w:r>
                </w:p>
              </w:tc>
              <w:tc>
                <w:tcPr>
                  <w:tcW w:w="1994" w:type="dxa"/>
                  <w:tcBorders>
                    <w:top w:val="nil"/>
                    <w:left w:val="nil"/>
                    <w:right w:val="single" w:sz="4" w:space="0" w:color="auto"/>
                  </w:tcBorders>
                  <w:shd w:val="clear" w:color="auto" w:fill="auto"/>
                  <w:noWrap/>
                  <w:vAlign w:val="bottom"/>
                  <w:hideMark/>
                </w:tcPr>
                <w:p w14:paraId="7E8FE2EA" w14:textId="6367EA68"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r w:rsidRPr="00353218">
                    <w:rPr>
                      <w:rFonts w:asciiTheme="minorBidi" w:hAnsiTheme="minorBidi" w:cstheme="minorBidi"/>
                      <w:sz w:val="22"/>
                      <w:szCs w:val="22"/>
                    </w:rPr>
                    <w:t>Video** about the topic</w:t>
                  </w:r>
                </w:p>
                <w:p w14:paraId="710137F2"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7AE852D6" w14:textId="56CC3261"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2880" w:type="dxa"/>
                  <w:tcBorders>
                    <w:top w:val="nil"/>
                    <w:left w:val="nil"/>
                    <w:right w:val="single" w:sz="4" w:space="0" w:color="auto"/>
                  </w:tcBorders>
                  <w:shd w:val="clear" w:color="auto" w:fill="auto"/>
                  <w:noWrap/>
                  <w:vAlign w:val="bottom"/>
                  <w:hideMark/>
                </w:tcPr>
                <w:p w14:paraId="60E030F0" w14:textId="77777777" w:rsidR="00857E56" w:rsidRDefault="00857E56" w:rsidP="00857E56">
                  <w:pPr>
                    <w:rPr>
                      <w:rFonts w:ascii="Times New Roman" w:hAnsi="Times New Roman"/>
                      <w:color w:val="000000"/>
                      <w:sz w:val="22"/>
                      <w:szCs w:val="22"/>
                    </w:rPr>
                  </w:pPr>
                  <w:r w:rsidRPr="00472BA9">
                    <w:rPr>
                      <w:rFonts w:ascii="Times New Roman" w:hAnsi="Times New Roman"/>
                      <w:color w:val="000000"/>
                      <w:sz w:val="22"/>
                      <w:szCs w:val="22"/>
                    </w:rPr>
                    <w:t> </w:t>
                  </w:r>
                </w:p>
                <w:p w14:paraId="20A1200F" w14:textId="77777777" w:rsidR="00857E56" w:rsidRDefault="00857E56" w:rsidP="00857E56">
                  <w:pPr>
                    <w:rPr>
                      <w:rFonts w:ascii="Times New Roman" w:hAnsi="Times New Roman"/>
                      <w:color w:val="000000"/>
                      <w:sz w:val="22"/>
                      <w:szCs w:val="22"/>
                    </w:rPr>
                  </w:pPr>
                </w:p>
                <w:p w14:paraId="6D077CEA" w14:textId="13C250C4" w:rsidR="00857E56" w:rsidRPr="008D7F43" w:rsidRDefault="00857E56" w:rsidP="00857E56">
                  <w:pPr>
                    <w:rPr>
                      <w:rFonts w:ascii="Times New Roman" w:hAnsi="Times New Roman"/>
                      <w:color w:val="000000"/>
                      <w:sz w:val="22"/>
                      <w:szCs w:val="22"/>
                    </w:rPr>
                  </w:pPr>
                  <w:r w:rsidRPr="008D7F43">
                    <w:rPr>
                      <w:rFonts w:ascii="Times New Roman" w:hAnsi="Times New Roman"/>
                      <w:color w:val="000000"/>
                      <w:sz w:val="22"/>
                      <w:szCs w:val="22"/>
                    </w:rPr>
                    <w:t xml:space="preserve">Practical Sessions Evaluation, Oral discussion, Assignment, </w:t>
                  </w:r>
                </w:p>
                <w:p w14:paraId="534FFD24" w14:textId="77777777" w:rsidR="00857E56" w:rsidRPr="00472BA9" w:rsidRDefault="00857E56" w:rsidP="00857E56">
                  <w:pPr>
                    <w:rPr>
                      <w:rFonts w:ascii="Times New Roman" w:hAnsi="Times New Roman"/>
                      <w:color w:val="000000"/>
                      <w:sz w:val="22"/>
                      <w:szCs w:val="22"/>
                    </w:rPr>
                  </w:pPr>
                  <w:r w:rsidRPr="008D7F43">
                    <w:rPr>
                      <w:rFonts w:ascii="Times New Roman" w:hAnsi="Times New Roman"/>
                      <w:color w:val="000000"/>
                      <w:sz w:val="22"/>
                      <w:szCs w:val="22"/>
                    </w:rPr>
                    <w:t>Pre-lab Assessment (Moodle-based quizzes)</w:t>
                  </w:r>
                  <w:r>
                    <w:rPr>
                      <w:rFonts w:ascii="Times New Roman" w:hAnsi="Times New Roman"/>
                      <w:color w:val="000000"/>
                      <w:sz w:val="22"/>
                      <w:szCs w:val="22"/>
                    </w:rPr>
                    <w:t xml:space="preserve"> ,  portfolio report and post lab quizzes</w:t>
                  </w:r>
                </w:p>
                <w:p w14:paraId="3EAF29B7" w14:textId="77777777" w:rsidR="00857E56" w:rsidRPr="00472BA9" w:rsidRDefault="00857E56" w:rsidP="00857E56">
                  <w:pPr>
                    <w:rPr>
                      <w:rFonts w:ascii="Times New Roman" w:hAnsi="Times New Roman"/>
                      <w:color w:val="000000"/>
                      <w:sz w:val="22"/>
                      <w:szCs w:val="22"/>
                    </w:rPr>
                  </w:pPr>
                  <w:r w:rsidRPr="00472BA9">
                    <w:rPr>
                      <w:rFonts w:ascii="Times New Roman" w:hAnsi="Times New Roman"/>
                      <w:color w:val="000000"/>
                      <w:sz w:val="22"/>
                      <w:szCs w:val="22"/>
                    </w:rPr>
                    <w:t> </w:t>
                  </w:r>
                </w:p>
                <w:p w14:paraId="76325403" w14:textId="77777777" w:rsidR="00857E56" w:rsidRPr="00472BA9" w:rsidRDefault="00857E56" w:rsidP="00C2015F">
                  <w:pPr>
                    <w:rPr>
                      <w:rFonts w:ascii="Times New Roman" w:hAnsi="Times New Roman"/>
                      <w:color w:val="000000"/>
                      <w:sz w:val="22"/>
                      <w:szCs w:val="22"/>
                    </w:rPr>
                  </w:pPr>
                </w:p>
                <w:p w14:paraId="03CDF473"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3DBEC325" w14:textId="0F278EE9"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80" w:type="dxa"/>
                  <w:tcBorders>
                    <w:top w:val="nil"/>
                    <w:left w:val="nil"/>
                    <w:right w:val="single" w:sz="4" w:space="0" w:color="auto"/>
                  </w:tcBorders>
                  <w:shd w:val="clear" w:color="auto" w:fill="auto"/>
                  <w:noWrap/>
                  <w:vAlign w:val="bottom"/>
                  <w:hideMark/>
                </w:tcPr>
                <w:p w14:paraId="466AE6CA" w14:textId="2665E1E7" w:rsidR="00857E56" w:rsidRPr="00472BA9" w:rsidRDefault="00857E56" w:rsidP="00857E56">
                  <w:pPr>
                    <w:rPr>
                      <w:rFonts w:ascii="Times New Roman" w:hAnsi="Times New Roman"/>
                      <w:color w:val="000000"/>
                      <w:sz w:val="22"/>
                      <w:szCs w:val="22"/>
                    </w:rPr>
                  </w:pPr>
                  <w:r w:rsidRPr="00472BA9">
                    <w:rPr>
                      <w:rFonts w:ascii="Times New Roman" w:hAnsi="Times New Roman"/>
                      <w:color w:val="000000"/>
                      <w:sz w:val="22"/>
                      <w:szCs w:val="22"/>
                    </w:rPr>
                    <w:t> </w:t>
                  </w:r>
                  <w:r w:rsidRPr="00B562E1">
                    <w:rPr>
                      <w:rFonts w:asciiTheme="minorBidi" w:hAnsiTheme="minorBidi" w:cstheme="minorBidi"/>
                      <w:sz w:val="22"/>
                      <w:szCs w:val="22"/>
                    </w:rPr>
                    <w:t>Instructor,  Reports,  student’s manual, Portfolio templates, and model videos</w:t>
                  </w:r>
                  <w:r w:rsidRPr="00472BA9">
                    <w:rPr>
                      <w:rFonts w:ascii="Times New Roman" w:hAnsi="Times New Roman"/>
                      <w:color w:val="000000"/>
                      <w:sz w:val="22"/>
                      <w:szCs w:val="22"/>
                    </w:rPr>
                    <w:t> </w:t>
                  </w:r>
                </w:p>
                <w:p w14:paraId="5A512F64" w14:textId="0E24BB16"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r>
            <w:tr w:rsidR="00857E56" w:rsidRPr="00472BA9" w14:paraId="16FDBF16" w14:textId="77777777" w:rsidTr="004F2104">
              <w:trPr>
                <w:trHeight w:val="1996"/>
              </w:trPr>
              <w:tc>
                <w:tcPr>
                  <w:tcW w:w="804" w:type="dxa"/>
                  <w:vMerge/>
                  <w:tcBorders>
                    <w:left w:val="single" w:sz="4" w:space="0" w:color="auto"/>
                    <w:right w:val="single" w:sz="4" w:space="0" w:color="auto"/>
                  </w:tcBorders>
                  <w:shd w:val="clear" w:color="auto" w:fill="auto"/>
                  <w:noWrap/>
                  <w:vAlign w:val="center"/>
                  <w:hideMark/>
                </w:tcPr>
                <w:p w14:paraId="41566AFF" w14:textId="765B358C" w:rsidR="00857E56" w:rsidRPr="00472BA9" w:rsidRDefault="00857E56" w:rsidP="00C2015F">
                  <w:pPr>
                    <w:jc w:val="center"/>
                    <w:rPr>
                      <w:rFonts w:ascii="Times New Roman" w:hAnsi="Times New Roman"/>
                      <w:color w:val="000000"/>
                      <w:sz w:val="22"/>
                      <w:szCs w:val="22"/>
                    </w:rPr>
                  </w:pPr>
                </w:p>
              </w:tc>
              <w:tc>
                <w:tcPr>
                  <w:tcW w:w="990" w:type="dxa"/>
                  <w:tcBorders>
                    <w:top w:val="nil"/>
                    <w:left w:val="nil"/>
                    <w:right w:val="single" w:sz="4" w:space="0" w:color="auto"/>
                  </w:tcBorders>
                  <w:shd w:val="clear" w:color="auto" w:fill="auto"/>
                  <w:noWrap/>
                  <w:vAlign w:val="center"/>
                </w:tcPr>
                <w:p w14:paraId="2B539660" w14:textId="12EBC73B" w:rsidR="00857E56" w:rsidRPr="00472BA9" w:rsidRDefault="00857E56" w:rsidP="00C2015F">
                  <w:pPr>
                    <w:jc w:val="center"/>
                    <w:rPr>
                      <w:rFonts w:ascii="Times New Roman" w:hAnsi="Times New Roman"/>
                      <w:color w:val="000000"/>
                      <w:sz w:val="22"/>
                      <w:szCs w:val="22"/>
                    </w:rPr>
                  </w:pPr>
                </w:p>
              </w:tc>
              <w:tc>
                <w:tcPr>
                  <w:tcW w:w="2056" w:type="dxa"/>
                  <w:tcBorders>
                    <w:top w:val="nil"/>
                    <w:left w:val="nil"/>
                    <w:right w:val="single" w:sz="4" w:space="0" w:color="auto"/>
                  </w:tcBorders>
                  <w:shd w:val="clear" w:color="auto" w:fill="auto"/>
                  <w:noWrap/>
                  <w:vAlign w:val="bottom"/>
                  <w:hideMark/>
                </w:tcPr>
                <w:p w14:paraId="40BC9D44" w14:textId="4FF082FD" w:rsidR="00857E56" w:rsidRPr="00472BA9" w:rsidRDefault="00857E56" w:rsidP="00C2015F">
                  <w:pPr>
                    <w:rPr>
                      <w:rFonts w:ascii="Times New Roman" w:hAnsi="Times New Roman"/>
                      <w:color w:val="000000"/>
                      <w:sz w:val="22"/>
                      <w:szCs w:val="22"/>
                    </w:rPr>
                  </w:pPr>
                </w:p>
              </w:tc>
              <w:tc>
                <w:tcPr>
                  <w:tcW w:w="1994" w:type="dxa"/>
                  <w:tcBorders>
                    <w:top w:val="nil"/>
                    <w:left w:val="nil"/>
                    <w:right w:val="single" w:sz="4" w:space="0" w:color="auto"/>
                  </w:tcBorders>
                  <w:shd w:val="clear" w:color="auto" w:fill="auto"/>
                  <w:noWrap/>
                  <w:vAlign w:val="bottom"/>
                  <w:hideMark/>
                </w:tcPr>
                <w:p w14:paraId="63CB27C4"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03C1846A"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320193CD"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018FE948"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08F51F6A"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1EEA22FB" w14:textId="3EC2D816"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2880" w:type="dxa"/>
                  <w:tcBorders>
                    <w:top w:val="nil"/>
                    <w:left w:val="nil"/>
                    <w:right w:val="single" w:sz="4" w:space="0" w:color="auto"/>
                  </w:tcBorders>
                  <w:shd w:val="clear" w:color="auto" w:fill="auto"/>
                  <w:noWrap/>
                  <w:vAlign w:val="bottom"/>
                  <w:hideMark/>
                </w:tcPr>
                <w:p w14:paraId="762DFC1A"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5D2D6822"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3200C67B"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62CB2643"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2687C06B"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174CB288" w14:textId="40ED87D0"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80" w:type="dxa"/>
                  <w:tcBorders>
                    <w:top w:val="nil"/>
                    <w:left w:val="nil"/>
                    <w:right w:val="single" w:sz="4" w:space="0" w:color="auto"/>
                  </w:tcBorders>
                  <w:shd w:val="clear" w:color="auto" w:fill="auto"/>
                  <w:noWrap/>
                  <w:vAlign w:val="bottom"/>
                  <w:hideMark/>
                </w:tcPr>
                <w:p w14:paraId="536563C8"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73B1DDB9"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0993FBE5"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0D333312"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003AF9D5"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7469B97C" w14:textId="718F0E02"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r>
            <w:tr w:rsidR="00FC6E0E" w:rsidRPr="00472BA9" w14:paraId="5ECAEC19" w14:textId="77777777" w:rsidTr="00857E56">
              <w:trPr>
                <w:trHeight w:val="80"/>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11F978B5" w14:textId="4F66D5A3" w:rsidR="00FC6E0E" w:rsidRPr="00472BA9" w:rsidRDefault="00FC6E0E" w:rsidP="007C43D8">
                  <w:pPr>
                    <w:rPr>
                      <w:rFonts w:ascii="Times New Roman" w:hAnsi="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2A986071" w14:textId="0FED2967" w:rsidR="00FC6E0E" w:rsidRPr="00472BA9" w:rsidRDefault="00FC6E0E" w:rsidP="00C2015F">
                  <w:pPr>
                    <w:jc w:val="center"/>
                    <w:rPr>
                      <w:rFonts w:ascii="Times New Roman" w:hAnsi="Times New Roman"/>
                      <w:color w:val="000000"/>
                      <w:sz w:val="22"/>
                      <w:szCs w:val="22"/>
                    </w:rPr>
                  </w:pPr>
                </w:p>
              </w:tc>
              <w:tc>
                <w:tcPr>
                  <w:tcW w:w="2056" w:type="dxa"/>
                  <w:tcBorders>
                    <w:top w:val="nil"/>
                    <w:left w:val="nil"/>
                    <w:bottom w:val="single" w:sz="4" w:space="0" w:color="auto"/>
                    <w:right w:val="single" w:sz="4" w:space="0" w:color="auto"/>
                  </w:tcBorders>
                  <w:shd w:val="clear" w:color="auto" w:fill="auto"/>
                  <w:noWrap/>
                  <w:vAlign w:val="bottom"/>
                  <w:hideMark/>
                </w:tcPr>
                <w:p w14:paraId="32B89ABB" w14:textId="77777777" w:rsidR="00FC6E0E" w:rsidRPr="00472BA9" w:rsidRDefault="00FC6E0E"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94" w:type="dxa"/>
                  <w:tcBorders>
                    <w:top w:val="nil"/>
                    <w:left w:val="nil"/>
                    <w:bottom w:val="single" w:sz="4" w:space="0" w:color="auto"/>
                    <w:right w:val="single" w:sz="4" w:space="0" w:color="auto"/>
                  </w:tcBorders>
                  <w:shd w:val="clear" w:color="auto" w:fill="auto"/>
                  <w:noWrap/>
                  <w:vAlign w:val="bottom"/>
                  <w:hideMark/>
                </w:tcPr>
                <w:p w14:paraId="6F14BCF1" w14:textId="77777777" w:rsidR="00FC6E0E" w:rsidRPr="00472BA9" w:rsidRDefault="00FC6E0E"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09A14E8F" w14:textId="77777777" w:rsidR="00FC6E0E" w:rsidRPr="00472BA9" w:rsidRDefault="00FC6E0E"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4F71BC" w14:textId="77777777" w:rsidR="00FC6E0E" w:rsidRPr="00472BA9" w:rsidRDefault="00FC6E0E" w:rsidP="00C2015F">
                  <w:pPr>
                    <w:rPr>
                      <w:rFonts w:ascii="Times New Roman" w:hAnsi="Times New Roman"/>
                      <w:color w:val="000000"/>
                      <w:sz w:val="22"/>
                      <w:szCs w:val="22"/>
                    </w:rPr>
                  </w:pPr>
                  <w:r w:rsidRPr="00472BA9">
                    <w:rPr>
                      <w:rFonts w:ascii="Times New Roman" w:hAnsi="Times New Roman"/>
                      <w:color w:val="000000"/>
                      <w:sz w:val="22"/>
                      <w:szCs w:val="22"/>
                    </w:rPr>
                    <w:t> </w:t>
                  </w:r>
                </w:p>
              </w:tc>
            </w:tr>
            <w:tr w:rsidR="00857E56" w:rsidRPr="00472BA9" w14:paraId="351C7F36" w14:textId="77777777" w:rsidTr="00857E56">
              <w:trPr>
                <w:trHeight w:val="759"/>
              </w:trPr>
              <w:tc>
                <w:tcPr>
                  <w:tcW w:w="804" w:type="dxa"/>
                  <w:tcBorders>
                    <w:top w:val="single" w:sz="4" w:space="0" w:color="auto"/>
                    <w:left w:val="single" w:sz="4" w:space="0" w:color="auto"/>
                    <w:bottom w:val="single" w:sz="4" w:space="0" w:color="auto"/>
                    <w:right w:val="single" w:sz="4" w:space="0" w:color="auto"/>
                  </w:tcBorders>
                  <w:vAlign w:val="center"/>
                  <w:hideMark/>
                </w:tcPr>
                <w:p w14:paraId="014D51D9" w14:textId="0E499846" w:rsidR="00857E56" w:rsidRDefault="00857E56" w:rsidP="00C2015F">
                  <w:pPr>
                    <w:jc w:val="center"/>
                    <w:rPr>
                      <w:rFonts w:ascii="Times New Roman" w:hAnsi="Times New Roman"/>
                      <w:color w:val="000000"/>
                      <w:sz w:val="22"/>
                      <w:szCs w:val="22"/>
                    </w:rPr>
                  </w:pPr>
                  <w:r>
                    <w:rPr>
                      <w:rFonts w:ascii="Times New Roman" w:hAnsi="Times New Roman"/>
                      <w:color w:val="000000"/>
                      <w:sz w:val="22"/>
                      <w:szCs w:val="22"/>
                    </w:rPr>
                    <w:t>10</w:t>
                  </w:r>
                </w:p>
                <w:p w14:paraId="433E9924" w14:textId="77777777" w:rsidR="00857E56" w:rsidRDefault="00857E56" w:rsidP="00C2015F">
                  <w:pPr>
                    <w:jc w:val="center"/>
                    <w:rPr>
                      <w:rFonts w:ascii="Times New Roman" w:hAnsi="Times New Roman"/>
                      <w:color w:val="000000"/>
                      <w:sz w:val="22"/>
                      <w:szCs w:val="22"/>
                    </w:rPr>
                  </w:pPr>
                  <w:r>
                    <w:rPr>
                      <w:rFonts w:ascii="Times New Roman" w:hAnsi="Times New Roman"/>
                      <w:color w:val="000000"/>
                      <w:sz w:val="22"/>
                      <w:szCs w:val="22"/>
                    </w:rPr>
                    <w:t xml:space="preserve">And </w:t>
                  </w:r>
                </w:p>
                <w:p w14:paraId="29D05AC4" w14:textId="5385D57D" w:rsidR="00857E56" w:rsidRPr="00472BA9" w:rsidRDefault="00857E56" w:rsidP="00C2015F">
                  <w:pPr>
                    <w:jc w:val="center"/>
                    <w:rPr>
                      <w:rFonts w:ascii="Times New Roman" w:hAnsi="Times New Roman"/>
                      <w:color w:val="000000"/>
                      <w:sz w:val="22"/>
                      <w:szCs w:val="22"/>
                    </w:rPr>
                  </w:pPr>
                  <w:r>
                    <w:rPr>
                      <w:rFonts w:ascii="Times New Roman" w:hAnsi="Times New Roman"/>
                      <w:color w:val="000000"/>
                      <w:sz w:val="22"/>
                      <w:szCs w:val="22"/>
                    </w:rPr>
                    <w:t>11</w:t>
                  </w:r>
                </w:p>
              </w:tc>
              <w:tc>
                <w:tcPr>
                  <w:tcW w:w="990" w:type="dxa"/>
                  <w:tcBorders>
                    <w:top w:val="nil"/>
                    <w:left w:val="nil"/>
                    <w:bottom w:val="single" w:sz="4" w:space="0" w:color="auto"/>
                    <w:right w:val="single" w:sz="4" w:space="0" w:color="auto"/>
                  </w:tcBorders>
                  <w:shd w:val="clear" w:color="auto" w:fill="auto"/>
                  <w:noWrap/>
                  <w:vAlign w:val="center"/>
                  <w:hideMark/>
                </w:tcPr>
                <w:p w14:paraId="3936E952" w14:textId="61868947" w:rsidR="00857E56" w:rsidRPr="00472BA9" w:rsidRDefault="00857E56" w:rsidP="00C2015F">
                  <w:pPr>
                    <w:jc w:val="center"/>
                    <w:rPr>
                      <w:rFonts w:ascii="Times New Roman" w:hAnsi="Times New Roman"/>
                      <w:color w:val="000000"/>
                      <w:sz w:val="22"/>
                      <w:szCs w:val="22"/>
                    </w:rPr>
                  </w:pPr>
                </w:p>
              </w:tc>
              <w:tc>
                <w:tcPr>
                  <w:tcW w:w="2056" w:type="dxa"/>
                  <w:tcBorders>
                    <w:top w:val="nil"/>
                    <w:left w:val="nil"/>
                    <w:bottom w:val="single" w:sz="4" w:space="0" w:color="auto"/>
                    <w:right w:val="single" w:sz="4" w:space="0" w:color="auto"/>
                  </w:tcBorders>
                  <w:shd w:val="clear" w:color="auto" w:fill="auto"/>
                  <w:noWrap/>
                  <w:vAlign w:val="bottom"/>
                  <w:hideMark/>
                </w:tcPr>
                <w:p w14:paraId="0AA1B9A5" w14:textId="25C57B4F" w:rsidR="00857E56" w:rsidRPr="00857E56" w:rsidRDefault="00857E56" w:rsidP="00857E56">
                  <w:pPr>
                    <w:pStyle w:val="ps1numbered"/>
                    <w:keepNext w:val="0"/>
                    <w:numPr>
                      <w:ilvl w:val="0"/>
                      <w:numId w:val="0"/>
                    </w:numPr>
                    <w:tabs>
                      <w:tab w:val="clear" w:pos="576"/>
                      <w:tab w:val="clear" w:pos="1152"/>
                      <w:tab w:val="clear" w:pos="1728"/>
                      <w:tab w:val="clear" w:pos="2304"/>
                      <w:tab w:val="left" w:pos="720"/>
                    </w:tabs>
                    <w:spacing w:before="0" w:after="0"/>
                    <w:ind w:left="360"/>
                    <w:rPr>
                      <w:rFonts w:cs="Arial"/>
                    </w:rPr>
                  </w:pPr>
                  <w:r>
                    <w:rPr>
                      <w:rFonts w:cs="Arial"/>
                      <w:b/>
                      <w:bCs/>
                    </w:rPr>
                    <w:t>Final Exam (practical)</w:t>
                  </w:r>
                </w:p>
              </w:tc>
              <w:tc>
                <w:tcPr>
                  <w:tcW w:w="1994" w:type="dxa"/>
                  <w:tcBorders>
                    <w:top w:val="nil"/>
                    <w:left w:val="nil"/>
                    <w:bottom w:val="single" w:sz="4" w:space="0" w:color="auto"/>
                    <w:right w:val="single" w:sz="4" w:space="0" w:color="auto"/>
                  </w:tcBorders>
                  <w:shd w:val="clear" w:color="auto" w:fill="auto"/>
                  <w:noWrap/>
                  <w:vAlign w:val="bottom"/>
                  <w:hideMark/>
                </w:tcPr>
                <w:p w14:paraId="08C22AD0"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795BB406" w14:textId="1BF11953"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2880" w:type="dxa"/>
                  <w:tcBorders>
                    <w:top w:val="nil"/>
                    <w:left w:val="nil"/>
                    <w:bottom w:val="single" w:sz="4" w:space="0" w:color="auto"/>
                    <w:right w:val="single" w:sz="4" w:space="0" w:color="auto"/>
                  </w:tcBorders>
                  <w:shd w:val="clear" w:color="auto" w:fill="auto"/>
                  <w:noWrap/>
                  <w:vAlign w:val="bottom"/>
                  <w:hideMark/>
                </w:tcPr>
                <w:p w14:paraId="59AA869C"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4E163627" w14:textId="7DFB0189"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C46E4A"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45284644" w14:textId="02C7E3BB"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r>
            <w:tr w:rsidR="00857E56" w:rsidRPr="00472BA9" w14:paraId="703190C5" w14:textId="77777777" w:rsidTr="005A03D3">
              <w:trPr>
                <w:trHeight w:val="998"/>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6BFDA" w14:textId="62E3D41B" w:rsidR="00857E56" w:rsidRPr="00472BA9" w:rsidRDefault="00857E56" w:rsidP="00C2015F">
                  <w:pPr>
                    <w:jc w:val="center"/>
                    <w:rPr>
                      <w:rFonts w:ascii="Times New Roman" w:hAnsi="Times New Roman"/>
                      <w:color w:val="000000"/>
                      <w:sz w:val="22"/>
                      <w:szCs w:val="22"/>
                    </w:rPr>
                  </w:pPr>
                  <w:r>
                    <w:rPr>
                      <w:rFonts w:ascii="Times New Roman" w:hAnsi="Times New Roman"/>
                      <w:color w:val="000000"/>
                      <w:sz w:val="22"/>
                      <w:szCs w:val="22"/>
                    </w:rPr>
                    <w:t>12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3ACEDD" w14:textId="7E483C3C" w:rsidR="00857E56" w:rsidRPr="00472BA9" w:rsidRDefault="00857E56" w:rsidP="00C2015F">
                  <w:pPr>
                    <w:jc w:val="center"/>
                    <w:rPr>
                      <w:rFonts w:ascii="Times New Roman" w:hAnsi="Times New Roman"/>
                      <w:color w:val="000000"/>
                      <w:sz w:val="22"/>
                      <w:szCs w:val="22"/>
                    </w:rPr>
                  </w:pP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4A8B1EA5"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56238D69" w14:textId="29D7225F" w:rsidR="00857E56" w:rsidRPr="00472BA9" w:rsidRDefault="00857E56" w:rsidP="00857E56">
                  <w:pPr>
                    <w:rPr>
                      <w:rFonts w:ascii="Times New Roman" w:hAnsi="Times New Roman"/>
                      <w:color w:val="000000"/>
                      <w:sz w:val="22"/>
                      <w:szCs w:val="22"/>
                    </w:rPr>
                  </w:pPr>
                  <w:r w:rsidRPr="00472BA9">
                    <w:rPr>
                      <w:rFonts w:ascii="Times New Roman" w:hAnsi="Times New Roman"/>
                      <w:color w:val="000000"/>
                      <w:sz w:val="22"/>
                      <w:szCs w:val="22"/>
                    </w:rPr>
                    <w:t> </w:t>
                  </w:r>
                  <w:r>
                    <w:rPr>
                      <w:rFonts w:cs="Arial"/>
                      <w:b/>
                      <w:bCs/>
                    </w:rPr>
                    <w:t>Final Exam (Theoretical)</w:t>
                  </w:r>
                </w:p>
                <w:p w14:paraId="3C1E9E65" w14:textId="2CF4DD72"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14:paraId="14B5870A"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130A52F1"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7DAF65AD" w14:textId="0E1CA5E5"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9F78A92"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688BE87D"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4CDC87A5" w14:textId="5A63015D"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C824C0C"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3DAC536F" w14:textId="77777777"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p w14:paraId="434CB110" w14:textId="17099275" w:rsidR="00857E56" w:rsidRPr="00472BA9" w:rsidRDefault="00857E56" w:rsidP="00C2015F">
                  <w:pPr>
                    <w:rPr>
                      <w:rFonts w:ascii="Times New Roman" w:hAnsi="Times New Roman"/>
                      <w:color w:val="000000"/>
                      <w:sz w:val="22"/>
                      <w:szCs w:val="22"/>
                    </w:rPr>
                  </w:pPr>
                  <w:r w:rsidRPr="00472BA9">
                    <w:rPr>
                      <w:rFonts w:ascii="Times New Roman" w:hAnsi="Times New Roman"/>
                      <w:color w:val="000000"/>
                      <w:sz w:val="22"/>
                      <w:szCs w:val="22"/>
                    </w:rPr>
                    <w:t> </w:t>
                  </w:r>
                </w:p>
              </w:tc>
            </w:tr>
            <w:tr w:rsidR="005A03D3" w:rsidRPr="00472BA9" w14:paraId="3E2C50E8" w14:textId="77777777" w:rsidTr="00456885">
              <w:trPr>
                <w:trHeight w:val="998"/>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811DFA2" w14:textId="77777777" w:rsidR="005A03D3" w:rsidRDefault="005A03D3" w:rsidP="005A03D3">
                  <w:pPr>
                    <w:rPr>
                      <w:rFonts w:ascii="Times New Roman" w:hAnsi="Times New Roman"/>
                      <w:sz w:val="24"/>
                    </w:rPr>
                  </w:pPr>
                  <w:r>
                    <w:rPr>
                      <w:rFonts w:ascii="Times New Roman" w:hAnsi="Times New Roman"/>
                      <w:sz w:val="24"/>
                    </w:rPr>
                    <w:t xml:space="preserve">Note: Because </w:t>
                  </w:r>
                  <w:r w:rsidRPr="00FC6E0E">
                    <w:rPr>
                      <w:rFonts w:ascii="Times New Roman" w:hAnsi="Times New Roman"/>
                      <w:b/>
                      <w:bCs/>
                      <w:sz w:val="24"/>
                      <w:u w:val="single"/>
                    </w:rPr>
                    <w:t>Corona viruses</w:t>
                  </w:r>
                  <w:r>
                    <w:rPr>
                      <w:rFonts w:ascii="Times New Roman" w:hAnsi="Times New Roman"/>
                      <w:sz w:val="24"/>
                    </w:rPr>
                    <w:t>…. Each section is divided into two groups each group consists from 10 students.</w:t>
                  </w:r>
                </w:p>
                <w:p w14:paraId="50BCFF20" w14:textId="77777777" w:rsidR="005A03D3" w:rsidRDefault="005A03D3" w:rsidP="005A03D3">
                  <w:pPr>
                    <w:rPr>
                      <w:rFonts w:ascii="Times New Roman" w:hAnsi="Times New Roman"/>
                      <w:sz w:val="24"/>
                    </w:rPr>
                  </w:pPr>
                  <w:r w:rsidRPr="00FC6E0E">
                    <w:rPr>
                      <w:rFonts w:ascii="Times New Roman" w:hAnsi="Times New Roman"/>
                      <w:sz w:val="24"/>
                    </w:rPr>
                    <w:t>At first week group 1 attend the lab and prepare two weeks experiments. And for the next week they will not attend the lab while group 2 prepare two week experiments.</w:t>
                  </w:r>
                </w:p>
                <w:p w14:paraId="020A5DC3" w14:textId="73D36F7F" w:rsidR="00524793" w:rsidRDefault="00524793" w:rsidP="00524793">
                  <w:pPr>
                    <w:pStyle w:val="ps1numbered"/>
                    <w:keepNext w:val="0"/>
                    <w:numPr>
                      <w:ilvl w:val="0"/>
                      <w:numId w:val="0"/>
                    </w:numPr>
                    <w:tabs>
                      <w:tab w:val="clear" w:pos="576"/>
                      <w:tab w:val="clear" w:pos="1152"/>
                      <w:tab w:val="clear" w:pos="1728"/>
                      <w:tab w:val="clear" w:pos="2304"/>
                      <w:tab w:val="left" w:pos="720"/>
                    </w:tabs>
                    <w:spacing w:before="0" w:after="0"/>
                    <w:ind w:left="66"/>
                    <w:rPr>
                      <w:rFonts w:cs="Arial"/>
                    </w:rPr>
                  </w:pPr>
                  <w:r>
                    <w:rPr>
                      <w:rFonts w:ascii="Times New Roman" w:hAnsi="Times New Roman"/>
                      <w:sz w:val="24"/>
                    </w:rPr>
                    <w:t>***</w:t>
                  </w:r>
                  <w:r>
                    <w:t xml:space="preserve">All videos were pictured and prepared; in the same practical session hall, using the same equipment, tools, and materials, by </w:t>
                  </w:r>
                  <w:proofErr w:type="spellStart"/>
                  <w:r>
                    <w:t>Ph.Rana</w:t>
                  </w:r>
                  <w:proofErr w:type="spellEnd"/>
                  <w:r>
                    <w:t xml:space="preserve"> </w:t>
                  </w:r>
                  <w:proofErr w:type="spellStart"/>
                  <w:r>
                    <w:t>alsukhun</w:t>
                  </w:r>
                  <w:proofErr w:type="spellEnd"/>
                  <w:r>
                    <w:t xml:space="preserve">. Each experiment video contains the practical part pictured inside the laboratory under the same settings that will be used by students. Moreover, all meeting videos were prepared by </w:t>
                  </w:r>
                  <w:proofErr w:type="spellStart"/>
                  <w:r>
                    <w:t>Ph.Ebtesam</w:t>
                  </w:r>
                  <w:proofErr w:type="spellEnd"/>
                  <w:r>
                    <w:t xml:space="preserve"> </w:t>
                  </w:r>
                  <w:proofErr w:type="spellStart"/>
                  <w:r>
                    <w:t>Alhawamdeh</w:t>
                  </w:r>
                  <w:proofErr w:type="spellEnd"/>
                  <w:r>
                    <w:t xml:space="preserve">, which contains theoretical information. </w:t>
                  </w:r>
                </w:p>
                <w:p w14:paraId="139B902D" w14:textId="51F6B83B" w:rsidR="00524793" w:rsidRPr="00FC6E0E" w:rsidRDefault="00524793" w:rsidP="005A03D3">
                  <w:pPr>
                    <w:rPr>
                      <w:rFonts w:ascii="Times New Roman" w:hAnsi="Times New Roman"/>
                      <w:sz w:val="24"/>
                    </w:rPr>
                  </w:pPr>
                </w:p>
                <w:p w14:paraId="0133E030" w14:textId="77777777" w:rsidR="005A03D3" w:rsidRPr="00472BA9" w:rsidRDefault="005A03D3" w:rsidP="00C2015F">
                  <w:pPr>
                    <w:rPr>
                      <w:rFonts w:ascii="Times New Roman" w:hAnsi="Times New Roman"/>
                      <w:color w:val="000000"/>
                      <w:sz w:val="22"/>
                      <w:szCs w:val="22"/>
                    </w:rPr>
                  </w:pPr>
                </w:p>
              </w:tc>
            </w:tr>
          </w:tbl>
          <w:p w14:paraId="67AA31B6" w14:textId="33AADCED" w:rsidR="00682520" w:rsidRPr="0003236B" w:rsidRDefault="00682520" w:rsidP="00FC6E0E">
            <w:pPr>
              <w:rPr>
                <w:rFonts w:ascii="Times New Roman" w:hAnsi="Times New Roman"/>
                <w:sz w:val="24"/>
              </w:rPr>
            </w:pPr>
          </w:p>
        </w:tc>
      </w:tr>
    </w:tbl>
    <w:p w14:paraId="40DF2E0B" w14:textId="77777777" w:rsidR="00FC6E0E" w:rsidRDefault="00FC6E0E" w:rsidP="00FC6E0E">
      <w:pPr>
        <w:pStyle w:val="ListParagraph"/>
        <w:rPr>
          <w:rFonts w:ascii="Times New Roman" w:hAnsi="Times New Roman"/>
          <w:sz w:val="24"/>
        </w:rPr>
      </w:pPr>
    </w:p>
    <w:p w14:paraId="0B45757A" w14:textId="711EAE1C" w:rsidR="004D364A" w:rsidRDefault="0006104C" w:rsidP="002835BE">
      <w:pPr>
        <w:pStyle w:val="ListParagraph"/>
        <w:numPr>
          <w:ilvl w:val="0"/>
          <w:numId w:val="3"/>
        </w:numPr>
        <w:rPr>
          <w:rFonts w:ascii="Times New Roman" w:hAnsi="Times New Roman"/>
          <w:sz w:val="24"/>
        </w:rPr>
      </w:pPr>
      <w:r>
        <w:rPr>
          <w:rFonts w:ascii="Times New Roman" w:hAnsi="Times New Roman"/>
          <w:sz w:val="24"/>
        </w:rPr>
        <w:t>Teaching methods include: Synchronous lecturing/meeting; Asynchronous lecturing/meeting</w:t>
      </w:r>
    </w:p>
    <w:p w14:paraId="2524526F" w14:textId="0A42807B"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14:paraId="63941606" w14:textId="77777777" w:rsidR="00DE602A" w:rsidRPr="0003236B" w:rsidRDefault="00DE602A" w:rsidP="00DE602A">
      <w:pPr>
        <w:rPr>
          <w:rFonts w:ascii="Times New Roman" w:hAnsi="Times New Roman"/>
          <w:sz w:val="24"/>
        </w:rPr>
      </w:pPr>
    </w:p>
    <w:p w14:paraId="629B714D" w14:textId="5481C631"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FA7DEA"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0B598D" w:rsidRPr="00FA7DEA" w14:paraId="2CF9AC38" w14:textId="77777777" w:rsidTr="00851514">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491C4C0D" w14:textId="6FC9C632" w:rsidR="000B598D" w:rsidRPr="00FA7DEA" w:rsidRDefault="000B598D" w:rsidP="000B598D">
                  <w:pPr>
                    <w:rPr>
                      <w:rFonts w:ascii="Times New Roman" w:hAnsi="Times New Roman"/>
                      <w:color w:val="000000"/>
                      <w:sz w:val="22"/>
                      <w:szCs w:val="22"/>
                    </w:rPr>
                  </w:pPr>
                  <w:r w:rsidRPr="00C14C78">
                    <w:t>1-Students portfolio reports and assignments</w:t>
                  </w:r>
                </w:p>
              </w:tc>
              <w:tc>
                <w:tcPr>
                  <w:tcW w:w="960" w:type="dxa"/>
                  <w:tcBorders>
                    <w:top w:val="nil"/>
                    <w:left w:val="nil"/>
                    <w:bottom w:val="single" w:sz="4" w:space="0" w:color="auto"/>
                    <w:right w:val="single" w:sz="4" w:space="0" w:color="auto"/>
                  </w:tcBorders>
                  <w:shd w:val="clear" w:color="auto" w:fill="auto"/>
                  <w:noWrap/>
                  <w:vAlign w:val="bottom"/>
                  <w:hideMark/>
                </w:tcPr>
                <w:p w14:paraId="5D9E62DE" w14:textId="532E3A6E"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2043B7D1" w14:textId="14463F52"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sidR="00624388">
                    <w:rPr>
                      <w:rFonts w:ascii="Times New Roman" w:hAnsi="Times New Roman"/>
                      <w:color w:val="000000"/>
                      <w:sz w:val="22"/>
                      <w:szCs w:val="22"/>
                    </w:rPr>
                    <w:t>For each lab</w:t>
                  </w:r>
                </w:p>
              </w:tc>
              <w:tc>
                <w:tcPr>
                  <w:tcW w:w="1585" w:type="dxa"/>
                  <w:tcBorders>
                    <w:top w:val="nil"/>
                    <w:left w:val="nil"/>
                    <w:bottom w:val="single" w:sz="4" w:space="0" w:color="auto"/>
                    <w:right w:val="single" w:sz="4" w:space="0" w:color="auto"/>
                  </w:tcBorders>
                  <w:shd w:val="clear" w:color="auto" w:fill="auto"/>
                  <w:noWrap/>
                  <w:vAlign w:val="bottom"/>
                  <w:hideMark/>
                </w:tcPr>
                <w:p w14:paraId="60EF863F" w14:textId="6320EEAF"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Each week</w:t>
                  </w:r>
                </w:p>
              </w:tc>
              <w:tc>
                <w:tcPr>
                  <w:tcW w:w="1710" w:type="dxa"/>
                  <w:tcBorders>
                    <w:top w:val="nil"/>
                    <w:left w:val="nil"/>
                    <w:bottom w:val="single" w:sz="4" w:space="0" w:color="auto"/>
                    <w:right w:val="single" w:sz="4" w:space="0" w:color="auto"/>
                  </w:tcBorders>
                  <w:shd w:val="clear" w:color="auto" w:fill="auto"/>
                  <w:noWrap/>
                  <w:vAlign w:val="bottom"/>
                  <w:hideMark/>
                </w:tcPr>
                <w:p w14:paraId="5FFDF700" w14:textId="77777777"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0B598D" w:rsidRPr="00FA7DEA" w14:paraId="215B3F75" w14:textId="77777777" w:rsidTr="00851514">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0150A56F" w14:textId="7211ECF2" w:rsidR="000B598D" w:rsidRPr="00FA7DEA" w:rsidRDefault="000B598D" w:rsidP="000B598D">
                  <w:pPr>
                    <w:rPr>
                      <w:rFonts w:ascii="Times New Roman" w:hAnsi="Times New Roman"/>
                      <w:color w:val="000000"/>
                      <w:sz w:val="22"/>
                      <w:szCs w:val="22"/>
                    </w:rPr>
                  </w:pPr>
                  <w:r w:rsidRPr="00C14C78">
                    <w:t>2- Evaluation on practical sessions</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2F84701E"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71AE1F03"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sidR="00624388">
                    <w:rPr>
                      <w:rFonts w:ascii="Times New Roman" w:hAnsi="Times New Roman"/>
                      <w:color w:val="000000"/>
                      <w:sz w:val="22"/>
                      <w:szCs w:val="22"/>
                    </w:rPr>
                    <w:t>For each lab</w:t>
                  </w:r>
                </w:p>
              </w:tc>
              <w:tc>
                <w:tcPr>
                  <w:tcW w:w="1585" w:type="dxa"/>
                  <w:tcBorders>
                    <w:top w:val="nil"/>
                    <w:left w:val="nil"/>
                    <w:bottom w:val="single" w:sz="4" w:space="0" w:color="auto"/>
                    <w:right w:val="single" w:sz="4" w:space="0" w:color="auto"/>
                  </w:tcBorders>
                  <w:shd w:val="clear" w:color="auto" w:fill="auto"/>
                  <w:noWrap/>
                  <w:vAlign w:val="bottom"/>
                  <w:hideMark/>
                </w:tcPr>
                <w:p w14:paraId="055FD9DB" w14:textId="097148B3"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Each week</w:t>
                  </w: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77777777"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0B598D" w:rsidRPr="00FA7DEA" w14:paraId="2EE27077" w14:textId="77777777" w:rsidTr="00851514">
              <w:trPr>
                <w:trHeight w:val="315"/>
              </w:trPr>
              <w:tc>
                <w:tcPr>
                  <w:tcW w:w="2880" w:type="dxa"/>
                  <w:tcBorders>
                    <w:top w:val="nil"/>
                    <w:left w:val="single" w:sz="4" w:space="0" w:color="auto"/>
                    <w:bottom w:val="single" w:sz="4" w:space="0" w:color="auto"/>
                    <w:right w:val="single" w:sz="4" w:space="0" w:color="auto"/>
                  </w:tcBorders>
                  <w:shd w:val="clear" w:color="auto" w:fill="auto"/>
                  <w:noWrap/>
                </w:tcPr>
                <w:p w14:paraId="3A5B21B8" w14:textId="320929CC" w:rsidR="000B598D" w:rsidRPr="00FA7DEA" w:rsidRDefault="000B598D" w:rsidP="000B598D">
                  <w:pPr>
                    <w:rPr>
                      <w:rFonts w:ascii="Times New Roman" w:hAnsi="Times New Roman"/>
                      <w:color w:val="000000"/>
                      <w:sz w:val="22"/>
                      <w:szCs w:val="22"/>
                    </w:rPr>
                  </w:pPr>
                  <w:r w:rsidRPr="00C14C78">
                    <w:t xml:space="preserve">3- </w:t>
                  </w:r>
                  <w:r w:rsidR="00624388" w:rsidRPr="00C14C78">
                    <w:t>Qui</w:t>
                  </w:r>
                  <w:r w:rsidR="00624388">
                    <w:t>z</w:t>
                  </w:r>
                </w:p>
              </w:tc>
              <w:tc>
                <w:tcPr>
                  <w:tcW w:w="960" w:type="dxa"/>
                  <w:tcBorders>
                    <w:top w:val="nil"/>
                    <w:left w:val="nil"/>
                    <w:bottom w:val="single" w:sz="4" w:space="0" w:color="auto"/>
                    <w:right w:val="single" w:sz="4" w:space="0" w:color="auto"/>
                  </w:tcBorders>
                  <w:shd w:val="clear" w:color="auto" w:fill="auto"/>
                  <w:noWrap/>
                  <w:vAlign w:val="bottom"/>
                </w:tcPr>
                <w:p w14:paraId="5529669C" w14:textId="06CE06CB" w:rsidR="000B598D" w:rsidRPr="00FA7DEA" w:rsidRDefault="000B598D" w:rsidP="00FA7DEA">
                  <w:pPr>
                    <w:rPr>
                      <w:rFonts w:ascii="Times New Roman" w:hAnsi="Times New Roman"/>
                      <w:color w:val="000000"/>
                      <w:sz w:val="22"/>
                      <w:szCs w:val="22"/>
                    </w:rPr>
                  </w:pP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tcPr>
                <w:p w14:paraId="30526104" w14:textId="3FE8976C" w:rsidR="000B598D" w:rsidRPr="00FA7DEA" w:rsidRDefault="00624388" w:rsidP="00FA7DEA">
                  <w:pPr>
                    <w:rPr>
                      <w:rFonts w:ascii="Times New Roman" w:hAnsi="Times New Roman"/>
                      <w:color w:val="000000"/>
                      <w:sz w:val="22"/>
                      <w:szCs w:val="22"/>
                    </w:rPr>
                  </w:pPr>
                  <w:r>
                    <w:rPr>
                      <w:rFonts w:ascii="Times New Roman" w:hAnsi="Times New Roman"/>
                      <w:color w:val="000000"/>
                      <w:sz w:val="22"/>
                      <w:szCs w:val="22"/>
                    </w:rPr>
                    <w:t>For each lab</w:t>
                  </w:r>
                </w:p>
              </w:tc>
              <w:tc>
                <w:tcPr>
                  <w:tcW w:w="1585" w:type="dxa"/>
                  <w:tcBorders>
                    <w:top w:val="nil"/>
                    <w:left w:val="nil"/>
                    <w:bottom w:val="single" w:sz="4" w:space="0" w:color="auto"/>
                    <w:right w:val="single" w:sz="4" w:space="0" w:color="auto"/>
                  </w:tcBorders>
                  <w:shd w:val="clear" w:color="auto" w:fill="auto"/>
                  <w:noWrap/>
                  <w:vAlign w:val="bottom"/>
                </w:tcPr>
                <w:p w14:paraId="636090F8" w14:textId="29A1C8D7" w:rsidR="000B598D" w:rsidRPr="00FA7DEA" w:rsidRDefault="00624388" w:rsidP="00FA7DEA">
                  <w:pPr>
                    <w:rPr>
                      <w:rFonts w:ascii="Times New Roman" w:hAnsi="Times New Roman"/>
                      <w:color w:val="000000"/>
                      <w:sz w:val="22"/>
                      <w:szCs w:val="22"/>
                    </w:rPr>
                  </w:pPr>
                  <w:r>
                    <w:rPr>
                      <w:rFonts w:ascii="Times New Roman" w:hAnsi="Times New Roman"/>
                      <w:color w:val="000000"/>
                      <w:sz w:val="22"/>
                      <w:szCs w:val="22"/>
                    </w:rPr>
                    <w:t>In week 7</w:t>
                  </w:r>
                </w:p>
              </w:tc>
              <w:tc>
                <w:tcPr>
                  <w:tcW w:w="1710" w:type="dxa"/>
                  <w:tcBorders>
                    <w:top w:val="nil"/>
                    <w:left w:val="nil"/>
                    <w:bottom w:val="single" w:sz="4" w:space="0" w:color="auto"/>
                    <w:right w:val="single" w:sz="4" w:space="0" w:color="auto"/>
                  </w:tcBorders>
                  <w:shd w:val="clear" w:color="auto" w:fill="auto"/>
                  <w:noWrap/>
                  <w:vAlign w:val="bottom"/>
                </w:tcPr>
                <w:p w14:paraId="0AA674FB" w14:textId="77777777" w:rsidR="000B598D" w:rsidRPr="00FA7DEA" w:rsidRDefault="000B598D" w:rsidP="00FA7DEA">
                  <w:pPr>
                    <w:rPr>
                      <w:rFonts w:ascii="Times New Roman" w:hAnsi="Times New Roman"/>
                      <w:color w:val="000000"/>
                      <w:sz w:val="22"/>
                      <w:szCs w:val="22"/>
                    </w:rPr>
                  </w:pPr>
                </w:p>
              </w:tc>
            </w:tr>
            <w:tr w:rsidR="000B598D" w:rsidRPr="00FA7DEA" w14:paraId="218F599D" w14:textId="77777777" w:rsidTr="00362817">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449E3203" w14:textId="7BA05A4B" w:rsidR="000B598D" w:rsidRPr="00FA7DEA" w:rsidRDefault="000B598D" w:rsidP="000B598D">
                  <w:pPr>
                    <w:rPr>
                      <w:rFonts w:ascii="Times New Roman" w:hAnsi="Times New Roman"/>
                      <w:color w:val="000000"/>
                      <w:sz w:val="22"/>
                      <w:szCs w:val="22"/>
                    </w:rPr>
                  </w:pPr>
                  <w:r>
                    <w:lastRenderedPageBreak/>
                    <w:t>4-</w:t>
                  </w:r>
                  <w:r w:rsidRPr="00405241">
                    <w:t>pre-lab assessment (online quizzes)</w:t>
                  </w:r>
                </w:p>
              </w:tc>
              <w:tc>
                <w:tcPr>
                  <w:tcW w:w="960" w:type="dxa"/>
                  <w:tcBorders>
                    <w:top w:val="nil"/>
                    <w:left w:val="nil"/>
                    <w:bottom w:val="single" w:sz="4" w:space="0" w:color="auto"/>
                    <w:right w:val="single" w:sz="4" w:space="0" w:color="auto"/>
                  </w:tcBorders>
                  <w:shd w:val="clear" w:color="auto" w:fill="auto"/>
                  <w:noWrap/>
                  <w:vAlign w:val="bottom"/>
                  <w:hideMark/>
                </w:tcPr>
                <w:p w14:paraId="03F17403" w14:textId="28E74FB2"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60FC3F2D" w14:textId="5905E246"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sidR="00624388">
                    <w:rPr>
                      <w:rFonts w:ascii="Times New Roman" w:hAnsi="Times New Roman"/>
                      <w:color w:val="000000"/>
                      <w:sz w:val="22"/>
                      <w:szCs w:val="22"/>
                    </w:rPr>
                    <w:t>For each lab</w:t>
                  </w:r>
                </w:p>
              </w:tc>
              <w:tc>
                <w:tcPr>
                  <w:tcW w:w="1585" w:type="dxa"/>
                  <w:tcBorders>
                    <w:top w:val="nil"/>
                    <w:left w:val="nil"/>
                    <w:bottom w:val="single" w:sz="4" w:space="0" w:color="auto"/>
                    <w:right w:val="single" w:sz="4" w:space="0" w:color="auto"/>
                  </w:tcBorders>
                  <w:shd w:val="clear" w:color="auto" w:fill="auto"/>
                  <w:noWrap/>
                  <w:vAlign w:val="bottom"/>
                  <w:hideMark/>
                </w:tcPr>
                <w:p w14:paraId="48108201" w14:textId="1738E1EA"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Each week</w:t>
                  </w: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77777777"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0B598D" w:rsidRPr="00FA7DEA" w14:paraId="6354D71A" w14:textId="77777777" w:rsidTr="00362817">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136DA5FE" w14:textId="5DAA8EA2" w:rsidR="000B598D" w:rsidRPr="00FA7DEA" w:rsidRDefault="000B598D" w:rsidP="000B598D">
                  <w:pPr>
                    <w:rPr>
                      <w:rFonts w:ascii="Times New Roman" w:hAnsi="Times New Roman"/>
                      <w:color w:val="000000"/>
                      <w:sz w:val="22"/>
                      <w:szCs w:val="22"/>
                    </w:rPr>
                  </w:pPr>
                  <w:r w:rsidRPr="00405241">
                    <w:t xml:space="preserve">5- </w:t>
                  </w:r>
                  <w:r w:rsidR="00624388">
                    <w:t xml:space="preserve">Final </w:t>
                  </w:r>
                  <w:r w:rsidRPr="00405241">
                    <w:t>Exam</w:t>
                  </w:r>
                </w:p>
              </w:tc>
              <w:tc>
                <w:tcPr>
                  <w:tcW w:w="960" w:type="dxa"/>
                  <w:tcBorders>
                    <w:top w:val="nil"/>
                    <w:left w:val="nil"/>
                    <w:bottom w:val="single" w:sz="4" w:space="0" w:color="auto"/>
                    <w:right w:val="single" w:sz="4" w:space="0" w:color="auto"/>
                  </w:tcBorders>
                  <w:shd w:val="clear" w:color="auto" w:fill="auto"/>
                  <w:noWrap/>
                  <w:vAlign w:val="bottom"/>
                  <w:hideMark/>
                </w:tcPr>
                <w:p w14:paraId="7085BF76" w14:textId="4CE9311C"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20</w:t>
                  </w:r>
                </w:p>
              </w:tc>
              <w:tc>
                <w:tcPr>
                  <w:tcW w:w="2395" w:type="dxa"/>
                  <w:tcBorders>
                    <w:top w:val="nil"/>
                    <w:left w:val="nil"/>
                    <w:bottom w:val="single" w:sz="4" w:space="0" w:color="auto"/>
                    <w:right w:val="single" w:sz="4" w:space="0" w:color="auto"/>
                  </w:tcBorders>
                  <w:shd w:val="clear" w:color="auto" w:fill="auto"/>
                  <w:noWrap/>
                  <w:vAlign w:val="bottom"/>
                  <w:hideMark/>
                </w:tcPr>
                <w:p w14:paraId="560F08ED" w14:textId="732ECE5D"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r w:rsidR="00624388">
                    <w:rPr>
                      <w:rFonts w:ascii="Times New Roman" w:hAnsi="Times New Roman"/>
                      <w:color w:val="000000"/>
                      <w:sz w:val="22"/>
                      <w:szCs w:val="22"/>
                    </w:rPr>
                    <w:t>All material is included</w:t>
                  </w:r>
                </w:p>
              </w:tc>
              <w:tc>
                <w:tcPr>
                  <w:tcW w:w="1585" w:type="dxa"/>
                  <w:tcBorders>
                    <w:top w:val="nil"/>
                    <w:left w:val="nil"/>
                    <w:bottom w:val="single" w:sz="4" w:space="0" w:color="auto"/>
                    <w:right w:val="single" w:sz="4" w:space="0" w:color="auto"/>
                  </w:tcBorders>
                  <w:shd w:val="clear" w:color="auto" w:fill="auto"/>
                  <w:noWrap/>
                  <w:vAlign w:val="bottom"/>
                  <w:hideMark/>
                </w:tcPr>
                <w:p w14:paraId="19D65E11" w14:textId="7E0D4204" w:rsidR="000B598D" w:rsidRPr="00FA7DEA" w:rsidRDefault="000B598D" w:rsidP="00624388">
                  <w:pPr>
                    <w:rPr>
                      <w:rFonts w:ascii="Times New Roman" w:hAnsi="Times New Roman"/>
                      <w:color w:val="000000"/>
                      <w:sz w:val="22"/>
                      <w:szCs w:val="22"/>
                    </w:rPr>
                  </w:pPr>
                  <w:r w:rsidRPr="00FA7DEA">
                    <w:rPr>
                      <w:rFonts w:ascii="Times New Roman" w:hAnsi="Times New Roman"/>
                      <w:color w:val="000000"/>
                      <w:sz w:val="22"/>
                      <w:szCs w:val="22"/>
                    </w:rPr>
                    <w:t> </w:t>
                  </w:r>
                  <w:r w:rsidR="00624388">
                    <w:rPr>
                      <w:rFonts w:ascii="Times New Roman" w:hAnsi="Times New Roman"/>
                      <w:color w:val="000000"/>
                      <w:sz w:val="22"/>
                      <w:szCs w:val="22"/>
                    </w:rPr>
                    <w:t>Week 12</w:t>
                  </w:r>
                </w:p>
              </w:tc>
              <w:tc>
                <w:tcPr>
                  <w:tcW w:w="1710" w:type="dxa"/>
                  <w:tcBorders>
                    <w:top w:val="nil"/>
                    <w:left w:val="nil"/>
                    <w:bottom w:val="single" w:sz="4" w:space="0" w:color="auto"/>
                    <w:right w:val="single" w:sz="4" w:space="0" w:color="auto"/>
                  </w:tcBorders>
                  <w:shd w:val="clear" w:color="auto" w:fill="auto"/>
                  <w:noWrap/>
                  <w:vAlign w:val="bottom"/>
                  <w:hideMark/>
                </w:tcPr>
                <w:p w14:paraId="4FE37037" w14:textId="77777777" w:rsidR="000B598D" w:rsidRPr="00FA7DEA" w:rsidRDefault="000B598D"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14:paraId="7E184B42"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CCFA94" w14:textId="77777777"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5DC73" w14:textId="77777777"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2DD71C11" w14:textId="77777777"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305C8E6B" w14:textId="77777777"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9D07B55" w14:textId="77777777"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bl>
          <w:p w14:paraId="700F3CA8" w14:textId="77777777" w:rsidR="004D364A" w:rsidRPr="0003236B" w:rsidRDefault="004D364A" w:rsidP="00DE602A">
            <w:pPr>
              <w:rPr>
                <w:rFonts w:ascii="Times New Roman" w:hAnsi="Times New Roman"/>
                <w:sz w:val="24"/>
              </w:rPr>
            </w:pPr>
          </w:p>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915D61">
        <w:trPr>
          <w:trHeight w:val="833"/>
        </w:trPr>
        <w:tc>
          <w:tcPr>
            <w:tcW w:w="10008" w:type="dxa"/>
            <w:tcBorders>
              <w:bottom w:val="single" w:sz="4" w:space="0" w:color="auto"/>
            </w:tcBorders>
          </w:tcPr>
          <w:p w14:paraId="1E4B3BDB" w14:textId="77777777" w:rsidR="00CE3E14" w:rsidRDefault="00CE3E14" w:rsidP="00915D61">
            <w:pPr>
              <w:rPr>
                <w:rFonts w:ascii="Times New Roman" w:hAnsi="Times New Roman"/>
                <w:sz w:val="24"/>
              </w:rPr>
            </w:pPr>
          </w:p>
          <w:p w14:paraId="6EDDFC6A" w14:textId="6F1420D8" w:rsidR="00E342E8" w:rsidRPr="0003236B" w:rsidRDefault="00E342E8" w:rsidP="00E342E8">
            <w:pPr>
              <w:rPr>
                <w:rFonts w:ascii="Times New Roman" w:hAnsi="Times New Roman"/>
                <w:sz w:val="24"/>
              </w:rPr>
            </w:pPr>
            <w:r>
              <w:rPr>
                <w:rFonts w:ascii="Times New Roman" w:hAnsi="Times New Roman"/>
                <w:b/>
                <w:bCs/>
                <w:sz w:val="24"/>
              </w:rPr>
              <w:t>students should have a computer, and internet connection)</w:t>
            </w:r>
          </w:p>
          <w:p w14:paraId="474400FF" w14:textId="77777777" w:rsidR="00CE3E14" w:rsidRPr="0003236B" w:rsidRDefault="00CE3E14" w:rsidP="00915D61">
            <w:pPr>
              <w:rPr>
                <w:rFonts w:ascii="Times New Roman" w:hAnsi="Times New Roman"/>
                <w:sz w:val="24"/>
              </w:rPr>
            </w:pPr>
          </w:p>
          <w:p w14:paraId="16E71892" w14:textId="77777777" w:rsidR="00CE3E14" w:rsidRPr="0003236B" w:rsidRDefault="00CE3E14" w:rsidP="00915D61">
            <w:pPr>
              <w:rPr>
                <w:rFonts w:ascii="Times New Roman" w:hAnsi="Times New Roman"/>
                <w:sz w:val="24"/>
              </w:rPr>
            </w:pPr>
          </w:p>
          <w:p w14:paraId="3AA65C07" w14:textId="77777777" w:rsidR="00CE3E14" w:rsidRPr="0003236B" w:rsidRDefault="00CE3E14" w:rsidP="00915D61">
            <w:pPr>
              <w:rPr>
                <w:rFonts w:ascii="Times New Roman" w:hAnsi="Times New Roman"/>
                <w:sz w:val="24"/>
              </w:rPr>
            </w:pP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2E2ECD81" w14:textId="77777777" w:rsidR="004D364A" w:rsidRDefault="004D364A" w:rsidP="00DE602A">
            <w:pPr>
              <w:rPr>
                <w:rFonts w:ascii="Times New Roman" w:hAnsi="Times New Roman"/>
                <w:sz w:val="24"/>
              </w:rPr>
            </w:pPr>
            <w:r w:rsidRPr="0003236B">
              <w:rPr>
                <w:rFonts w:ascii="Times New Roman" w:hAnsi="Times New Roman"/>
                <w:sz w:val="24"/>
              </w:rPr>
              <w:t>A- Attendance policies:</w:t>
            </w:r>
          </w:p>
          <w:p w14:paraId="6A93DD5D" w14:textId="77777777" w:rsidR="00410895" w:rsidRPr="00410895" w:rsidRDefault="00410895" w:rsidP="00410895">
            <w:pPr>
              <w:pStyle w:val="List"/>
              <w:rPr>
                <w:rFonts w:ascii="Calibri" w:hAnsi="Calibri"/>
                <w:b/>
                <w:sz w:val="22"/>
                <w:szCs w:val="22"/>
                <w:lang w:eastAsia="ar-SA"/>
              </w:rPr>
            </w:pPr>
            <w:r w:rsidRPr="00410895">
              <w:rPr>
                <w:rFonts w:ascii="Calibri" w:hAnsi="Calibri"/>
                <w:b/>
                <w:i/>
                <w:iCs/>
                <w:sz w:val="22"/>
                <w:szCs w:val="22"/>
                <w:lang w:eastAsia="ar-SA"/>
              </w:rPr>
              <w:t>First warning</w:t>
            </w:r>
            <w:r w:rsidRPr="00410895">
              <w:rPr>
                <w:rFonts w:ascii="Calibri" w:hAnsi="Calibri"/>
                <w:b/>
                <w:sz w:val="22"/>
                <w:szCs w:val="22"/>
                <w:lang w:eastAsia="ar-SA"/>
              </w:rPr>
              <w:t xml:space="preserve"> – with 1 absences</w:t>
            </w:r>
          </w:p>
          <w:p w14:paraId="45A03252" w14:textId="77777777" w:rsidR="00410895" w:rsidRPr="00410895" w:rsidRDefault="00410895" w:rsidP="00410895">
            <w:pPr>
              <w:pStyle w:val="List"/>
              <w:rPr>
                <w:rFonts w:ascii="Calibri" w:hAnsi="Calibri"/>
                <w:b/>
                <w:sz w:val="22"/>
                <w:szCs w:val="22"/>
                <w:lang w:eastAsia="ar-SA"/>
              </w:rPr>
            </w:pPr>
            <w:r w:rsidRPr="00410895">
              <w:rPr>
                <w:rFonts w:ascii="Calibri" w:hAnsi="Calibri"/>
                <w:b/>
                <w:i/>
                <w:iCs/>
                <w:sz w:val="22"/>
                <w:szCs w:val="22"/>
                <w:lang w:eastAsia="ar-SA"/>
              </w:rPr>
              <w:t>Last warning</w:t>
            </w:r>
            <w:r w:rsidRPr="00410895">
              <w:rPr>
                <w:rFonts w:ascii="Calibri" w:hAnsi="Calibri"/>
                <w:b/>
                <w:sz w:val="22"/>
                <w:szCs w:val="22"/>
                <w:lang w:eastAsia="ar-SA"/>
              </w:rPr>
              <w:t xml:space="preserve"> – with 2 absences</w:t>
            </w:r>
          </w:p>
          <w:p w14:paraId="6A7A25FC" w14:textId="7745C068" w:rsidR="00410895" w:rsidRPr="0003236B" w:rsidRDefault="00410895" w:rsidP="00410895">
            <w:pPr>
              <w:pStyle w:val="List"/>
              <w:rPr>
                <w:rFonts w:ascii="Times New Roman" w:hAnsi="Times New Roman"/>
                <w:sz w:val="24"/>
              </w:rPr>
            </w:pPr>
            <w:r w:rsidRPr="00410895">
              <w:rPr>
                <w:rFonts w:ascii="Calibri" w:hAnsi="Calibri"/>
                <w:b/>
                <w:sz w:val="22"/>
                <w:szCs w:val="22"/>
                <w:lang w:eastAsia="ar-SA"/>
              </w:rPr>
              <w:t>Failing in the subject – with 3 absences</w:t>
            </w:r>
          </w:p>
          <w:p w14:paraId="548E9DBC" w14:textId="77777777" w:rsidR="004D364A" w:rsidRPr="0003236B" w:rsidRDefault="004D364A" w:rsidP="00DE602A">
            <w:pPr>
              <w:rPr>
                <w:rFonts w:ascii="Times New Roman" w:hAnsi="Times New Roman"/>
                <w:sz w:val="24"/>
              </w:rPr>
            </w:pPr>
          </w:p>
          <w:p w14:paraId="7E462742" w14:textId="43811E3F"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14:paraId="1874974D" w14:textId="77777777" w:rsidR="00410895" w:rsidRDefault="00410895" w:rsidP="00410895">
            <w:pPr>
              <w:spacing w:before="80" w:after="120"/>
              <w:rPr>
                <w:rStyle w:val="hps"/>
                <w:rFonts w:ascii="Cambria" w:hAnsi="Cambria"/>
                <w:b/>
                <w:szCs w:val="20"/>
              </w:rPr>
            </w:pPr>
            <w:r>
              <w:rPr>
                <w:rStyle w:val="hps"/>
                <w:rFonts w:ascii="Cambria" w:hAnsi="Cambria"/>
                <w:b/>
                <w:szCs w:val="20"/>
              </w:rPr>
              <w:t>Will result in zero achievement unless health report or other significant excuse is documented.</w:t>
            </w:r>
          </w:p>
          <w:p w14:paraId="645D19BE" w14:textId="77777777" w:rsidR="004D364A" w:rsidRPr="00410895" w:rsidRDefault="004D364A" w:rsidP="00DE602A">
            <w:pPr>
              <w:rPr>
                <w:rFonts w:ascii="Times New Roman" w:hAnsi="Times New Roman"/>
                <w:sz w:val="24"/>
              </w:rPr>
            </w:pPr>
          </w:p>
          <w:p w14:paraId="62B17725" w14:textId="77777777" w:rsidR="004D364A" w:rsidRDefault="004D364A" w:rsidP="00DE602A">
            <w:pPr>
              <w:rPr>
                <w:rFonts w:ascii="Times New Roman" w:hAnsi="Times New Roman"/>
                <w:sz w:val="24"/>
              </w:rPr>
            </w:pPr>
            <w:r w:rsidRPr="0003236B">
              <w:rPr>
                <w:rFonts w:ascii="Times New Roman" w:hAnsi="Times New Roman"/>
                <w:sz w:val="24"/>
              </w:rPr>
              <w:t>C- Health and safety procedures:</w:t>
            </w:r>
          </w:p>
          <w:p w14:paraId="6D27D916" w14:textId="77777777" w:rsidR="00410895" w:rsidRDefault="00410895" w:rsidP="00410895">
            <w:pPr>
              <w:spacing w:before="80" w:after="120"/>
              <w:rPr>
                <w:rStyle w:val="hps"/>
                <w:rFonts w:ascii="Cambria" w:hAnsi="Cambria"/>
                <w:b/>
                <w:szCs w:val="20"/>
              </w:rPr>
            </w:pPr>
            <w:r>
              <w:rPr>
                <w:rStyle w:val="hps"/>
                <w:rFonts w:ascii="Cambria" w:hAnsi="Cambria"/>
                <w:b/>
                <w:szCs w:val="20"/>
              </w:rPr>
              <w:t>General Laboratory safety Instruction are maintained</w:t>
            </w:r>
          </w:p>
          <w:p w14:paraId="4D34C093" w14:textId="77777777" w:rsidR="004D364A" w:rsidRPr="0003236B" w:rsidRDefault="004D364A" w:rsidP="00DE602A">
            <w:pPr>
              <w:rPr>
                <w:rFonts w:ascii="Times New Roman" w:hAnsi="Times New Roman"/>
                <w:sz w:val="24"/>
              </w:rPr>
            </w:pPr>
          </w:p>
          <w:p w14:paraId="7BCCA416" w14:textId="77777777"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14:paraId="32648396" w14:textId="77777777" w:rsidR="00410895" w:rsidRDefault="00410895" w:rsidP="00410895">
            <w:pPr>
              <w:spacing w:before="80" w:after="120"/>
              <w:rPr>
                <w:rStyle w:val="hps"/>
                <w:rFonts w:ascii="Cambria" w:hAnsi="Cambria"/>
                <w:b/>
                <w:szCs w:val="20"/>
              </w:rPr>
            </w:pPr>
            <w:r>
              <w:rPr>
                <w:rStyle w:val="hps"/>
                <w:rFonts w:ascii="Cambria" w:hAnsi="Cambria"/>
                <w:b/>
                <w:szCs w:val="20"/>
              </w:rPr>
              <w:t>The participation, the commitment of cheating will lead to applying all following penalties together</w:t>
            </w:r>
          </w:p>
          <w:p w14:paraId="5518D60D" w14:textId="77777777" w:rsidR="00410895" w:rsidRDefault="00410895" w:rsidP="00410895">
            <w:pPr>
              <w:spacing w:before="80" w:after="120"/>
              <w:rPr>
                <w:rStyle w:val="hps"/>
                <w:rFonts w:ascii="Cambria" w:hAnsi="Cambria"/>
                <w:b/>
                <w:szCs w:val="20"/>
              </w:rPr>
            </w:pPr>
            <w:r>
              <w:rPr>
                <w:rStyle w:val="hps"/>
                <w:rFonts w:ascii="Cambria" w:hAnsi="Cambria"/>
                <w:b/>
                <w:szCs w:val="20"/>
              </w:rPr>
              <w:t>1)</w:t>
            </w:r>
            <w:r>
              <w:rPr>
                <w:rStyle w:val="hps"/>
                <w:rFonts w:ascii="Cambria" w:hAnsi="Cambria"/>
                <w:b/>
                <w:szCs w:val="20"/>
              </w:rPr>
              <w:tab/>
              <w:t>Failing the subject he/she cheated at</w:t>
            </w:r>
          </w:p>
          <w:p w14:paraId="34D89248" w14:textId="77777777" w:rsidR="00410895" w:rsidRDefault="00410895" w:rsidP="00410895">
            <w:pPr>
              <w:spacing w:before="80" w:after="120"/>
              <w:rPr>
                <w:rStyle w:val="hps"/>
                <w:rFonts w:ascii="Cambria" w:hAnsi="Cambria"/>
                <w:b/>
                <w:szCs w:val="20"/>
              </w:rPr>
            </w:pPr>
            <w:r>
              <w:rPr>
                <w:rStyle w:val="hps"/>
                <w:rFonts w:ascii="Cambria" w:hAnsi="Cambria"/>
                <w:b/>
                <w:szCs w:val="20"/>
              </w:rPr>
              <w:t>2)</w:t>
            </w:r>
            <w:r>
              <w:rPr>
                <w:rStyle w:val="hps"/>
                <w:rFonts w:ascii="Cambria" w:hAnsi="Cambria"/>
                <w:b/>
                <w:szCs w:val="20"/>
              </w:rPr>
              <w:tab/>
              <w:t>Failing the other subjects taken in the same course</w:t>
            </w:r>
          </w:p>
          <w:p w14:paraId="73709AA9" w14:textId="77777777" w:rsidR="00410895" w:rsidRDefault="00410895" w:rsidP="00410895">
            <w:pPr>
              <w:spacing w:before="80" w:after="120"/>
              <w:rPr>
                <w:rStyle w:val="hps"/>
                <w:rFonts w:ascii="Cambria" w:hAnsi="Cambria"/>
                <w:b/>
                <w:szCs w:val="20"/>
              </w:rPr>
            </w:pPr>
            <w:r>
              <w:rPr>
                <w:rStyle w:val="hps"/>
                <w:rFonts w:ascii="Cambria" w:hAnsi="Cambria"/>
                <w:b/>
                <w:szCs w:val="20"/>
              </w:rPr>
              <w:t>3)</w:t>
            </w:r>
            <w:r>
              <w:rPr>
                <w:rStyle w:val="hps"/>
                <w:rFonts w:ascii="Cambria" w:hAnsi="Cambria"/>
                <w:b/>
                <w:szCs w:val="20"/>
              </w:rPr>
              <w:tab/>
              <w:t>Not allowed to register for the next semester. The summer semester is not considered as a semester</w:t>
            </w:r>
          </w:p>
          <w:p w14:paraId="74BFD447" w14:textId="77777777" w:rsidR="004D364A" w:rsidRPr="00410895" w:rsidRDefault="004D364A" w:rsidP="00DE602A">
            <w:pPr>
              <w:rPr>
                <w:rFonts w:ascii="Times New Roman" w:hAnsi="Times New Roman"/>
                <w:sz w:val="24"/>
              </w:rPr>
            </w:pPr>
          </w:p>
          <w:p w14:paraId="7E3FA465" w14:textId="77777777" w:rsidR="004D364A" w:rsidRDefault="004D364A" w:rsidP="00DE602A">
            <w:pPr>
              <w:rPr>
                <w:rFonts w:ascii="Times New Roman" w:hAnsi="Times New Roman"/>
                <w:sz w:val="24"/>
              </w:rPr>
            </w:pPr>
            <w:r w:rsidRPr="0003236B">
              <w:rPr>
                <w:rFonts w:ascii="Times New Roman" w:hAnsi="Times New Roman"/>
                <w:sz w:val="24"/>
              </w:rPr>
              <w:t>E- Grading policy:</w:t>
            </w:r>
          </w:p>
          <w:p w14:paraId="1D6674A4" w14:textId="77777777" w:rsidR="00410895" w:rsidRDefault="00410895" w:rsidP="00410895">
            <w:pPr>
              <w:ind w:left="1080"/>
              <w:rPr>
                <w:b/>
                <w:lang w:eastAsia="ar-SA"/>
              </w:rPr>
            </w:pPr>
            <w:r>
              <w:rPr>
                <w:b/>
                <w:lang w:eastAsia="ar-SA"/>
              </w:rPr>
              <w:t>Evaluation</w:t>
            </w:r>
            <w:r>
              <w:rPr>
                <w:b/>
                <w:lang w:eastAsia="ar-SA"/>
              </w:rPr>
              <w:tab/>
            </w:r>
            <w:r>
              <w:rPr>
                <w:b/>
                <w:lang w:eastAsia="ar-SA"/>
              </w:rPr>
              <w:tab/>
            </w:r>
            <w:r>
              <w:rPr>
                <w:b/>
                <w:lang w:eastAsia="ar-SA"/>
              </w:rPr>
              <w:tab/>
            </w:r>
            <w:r>
              <w:rPr>
                <w:b/>
                <w:lang w:eastAsia="ar-SA"/>
              </w:rPr>
              <w:tab/>
              <w:t xml:space="preserve"> 10 points</w:t>
            </w:r>
          </w:p>
          <w:p w14:paraId="7E957AC9" w14:textId="77777777" w:rsidR="00410895" w:rsidRDefault="00410895" w:rsidP="00410895">
            <w:pPr>
              <w:ind w:left="1080"/>
              <w:outlineLvl w:val="6"/>
              <w:rPr>
                <w:b/>
                <w:lang w:eastAsia="ar-SA"/>
              </w:rPr>
            </w:pPr>
            <w:r>
              <w:rPr>
                <w:b/>
                <w:lang w:eastAsia="ar-SA"/>
              </w:rPr>
              <w:t>Quizzes:</w:t>
            </w:r>
            <w:r>
              <w:rPr>
                <w:b/>
                <w:lang w:eastAsia="ar-SA"/>
              </w:rPr>
              <w:tab/>
              <w:t xml:space="preserve">           </w:t>
            </w:r>
            <w:r>
              <w:rPr>
                <w:b/>
                <w:lang w:eastAsia="ar-SA"/>
              </w:rPr>
              <w:tab/>
            </w:r>
            <w:r>
              <w:rPr>
                <w:b/>
                <w:lang w:eastAsia="ar-SA"/>
              </w:rPr>
              <w:tab/>
              <w:t xml:space="preserve">              10 points </w:t>
            </w:r>
          </w:p>
          <w:p w14:paraId="47946E99" w14:textId="77777777" w:rsidR="00410895" w:rsidRDefault="00410895" w:rsidP="00410895">
            <w:pPr>
              <w:ind w:left="1080"/>
              <w:outlineLvl w:val="6"/>
              <w:rPr>
                <w:b/>
                <w:lang w:eastAsia="ar-SA"/>
              </w:rPr>
            </w:pPr>
            <w:r>
              <w:rPr>
                <w:b/>
                <w:lang w:eastAsia="ar-SA"/>
              </w:rPr>
              <w:t>reports                                               10 points</w:t>
            </w:r>
          </w:p>
          <w:p w14:paraId="2463CDE8" w14:textId="77777777" w:rsidR="00410895" w:rsidRDefault="00410895" w:rsidP="00410895">
            <w:pPr>
              <w:ind w:left="1080"/>
              <w:outlineLvl w:val="6"/>
              <w:rPr>
                <w:b/>
                <w:lang w:eastAsia="ar-SA"/>
              </w:rPr>
            </w:pPr>
            <w:r>
              <w:rPr>
                <w:b/>
                <w:lang w:eastAsia="ar-SA"/>
              </w:rPr>
              <w:t>Pre-lab assessment                         10 points</w:t>
            </w:r>
          </w:p>
          <w:p w14:paraId="23DF0D75" w14:textId="77777777" w:rsidR="00410895" w:rsidRDefault="00410895" w:rsidP="00410895">
            <w:pPr>
              <w:ind w:left="1080"/>
              <w:outlineLvl w:val="6"/>
              <w:rPr>
                <w:b/>
                <w:lang w:eastAsia="ar-SA"/>
              </w:rPr>
            </w:pPr>
            <w:r>
              <w:rPr>
                <w:b/>
                <w:lang w:eastAsia="ar-SA"/>
              </w:rPr>
              <w:t>Mid Exam:                                         20 points ( 20 points practical)</w:t>
            </w:r>
          </w:p>
          <w:p w14:paraId="3F14029E" w14:textId="77777777" w:rsidR="00410895" w:rsidRDefault="00410895" w:rsidP="00410895">
            <w:pPr>
              <w:ind w:left="1080"/>
              <w:outlineLvl w:val="6"/>
              <w:rPr>
                <w:b/>
                <w:lang w:eastAsia="ar-SA"/>
              </w:rPr>
            </w:pPr>
            <w:r>
              <w:rPr>
                <w:b/>
                <w:lang w:eastAsia="ar-SA"/>
              </w:rPr>
              <w:t>Final Exam:                                       40 points ( 20 point theoretical, and 20 points practical)</w:t>
            </w:r>
          </w:p>
          <w:p w14:paraId="7DB53B51" w14:textId="77777777" w:rsidR="00410895" w:rsidRDefault="00410895" w:rsidP="00410895">
            <w:pPr>
              <w:ind w:left="1080"/>
              <w:outlineLvl w:val="6"/>
              <w:rPr>
                <w:b/>
                <w:lang w:eastAsia="ar-SA"/>
              </w:rPr>
            </w:pPr>
            <w:r>
              <w:rPr>
                <w:b/>
                <w:lang w:eastAsia="ar-SA"/>
              </w:rPr>
              <w:t>Total                                                  100 points</w:t>
            </w:r>
          </w:p>
          <w:p w14:paraId="41EA42AD" w14:textId="77777777" w:rsidR="00410895" w:rsidRPr="0003236B" w:rsidRDefault="00410895" w:rsidP="00DE602A">
            <w:pPr>
              <w:rPr>
                <w:rFonts w:ascii="Times New Roman" w:hAnsi="Times New Roman"/>
                <w:sz w:val="24"/>
              </w:rPr>
            </w:pPr>
          </w:p>
          <w:p w14:paraId="6A92B997" w14:textId="77777777" w:rsidR="004D364A" w:rsidRPr="0003236B" w:rsidRDefault="004D364A" w:rsidP="00DE602A">
            <w:pPr>
              <w:rPr>
                <w:rFonts w:ascii="Times New Roman" w:hAnsi="Times New Roman"/>
                <w:sz w:val="24"/>
              </w:rPr>
            </w:pPr>
          </w:p>
          <w:p w14:paraId="19E6BC49" w14:textId="77777777" w:rsidR="004D364A"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14:paraId="557D3BAA" w14:textId="77777777" w:rsidR="00510AC2" w:rsidRDefault="00510AC2" w:rsidP="00510AC2">
            <w:pPr>
              <w:spacing w:before="80" w:after="120"/>
              <w:rPr>
                <w:rFonts w:ascii="Cambria" w:hAnsi="Cambria" w:cs="Arial"/>
                <w:b/>
                <w:szCs w:val="20"/>
              </w:rPr>
            </w:pPr>
            <w:r>
              <w:rPr>
                <w:rFonts w:ascii="Cambria" w:hAnsi="Cambria" w:cs="Arial"/>
                <w:b/>
                <w:szCs w:val="20"/>
              </w:rPr>
              <w:t>1-Laboratory room,</w:t>
            </w:r>
          </w:p>
          <w:p w14:paraId="57538733" w14:textId="4066CE96" w:rsidR="00510AC2" w:rsidRPr="0003236B" w:rsidRDefault="00510AC2" w:rsidP="00510AC2">
            <w:pPr>
              <w:rPr>
                <w:rFonts w:ascii="Times New Roman" w:hAnsi="Times New Roman"/>
                <w:sz w:val="24"/>
              </w:rPr>
            </w:pPr>
            <w:r>
              <w:rPr>
                <w:rFonts w:ascii="Cambria" w:hAnsi="Cambria" w:cs="Arial"/>
                <w:b/>
                <w:szCs w:val="20"/>
              </w:rPr>
              <w:t>2- internet classes</w:t>
            </w:r>
          </w:p>
          <w:p w14:paraId="43D1FB9C" w14:textId="77777777" w:rsidR="004D364A" w:rsidRPr="0003236B" w:rsidRDefault="004D364A" w:rsidP="00DE602A">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02024F00" w14:textId="66A0F498"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14:paraId="2DA6B0FA" w14:textId="77777777" w:rsidR="00F977A6" w:rsidRDefault="00F977A6" w:rsidP="00F977A6">
            <w:pPr>
              <w:ind w:left="720" w:hanging="360"/>
              <w:rPr>
                <w:rFonts w:ascii="Calibri" w:eastAsia="SimSun" w:hAnsi="Calibri"/>
                <w:b/>
                <w:bCs/>
                <w:sz w:val="24"/>
                <w:lang w:eastAsia="ar-SA"/>
              </w:rPr>
            </w:pPr>
            <w:r>
              <w:rPr>
                <w:rFonts w:ascii="Calibri" w:eastAsia="SimSun" w:hAnsi="Calibri"/>
                <w:b/>
                <w:bCs/>
                <w:sz w:val="24"/>
                <w:u w:val="single"/>
                <w:lang w:eastAsia="ar-SA"/>
              </w:rPr>
              <w:t>Laboratory Manual</w:t>
            </w:r>
            <w:r>
              <w:rPr>
                <w:rFonts w:ascii="Calibri" w:eastAsia="SimSun" w:hAnsi="Calibri"/>
                <w:b/>
                <w:bCs/>
                <w:sz w:val="24"/>
                <w:lang w:eastAsia="ar-SA"/>
              </w:rPr>
              <w:t xml:space="preserve"> (</w:t>
            </w:r>
            <w:r>
              <w:rPr>
                <w:b/>
                <w:bCs/>
              </w:rPr>
              <w:t>Pharmaceutical Calculations and Compounding of Dosage Forms)</w:t>
            </w:r>
          </w:p>
          <w:p w14:paraId="2414CF1A" w14:textId="77777777" w:rsidR="004D364A" w:rsidRPr="0003236B" w:rsidRDefault="004D364A" w:rsidP="00DE602A">
            <w:pPr>
              <w:rPr>
                <w:rFonts w:ascii="Times New Roman" w:hAnsi="Times New Roman"/>
                <w:sz w:val="24"/>
              </w:rPr>
            </w:pPr>
          </w:p>
          <w:p w14:paraId="532B38B6" w14:textId="77777777" w:rsidR="00F977A6" w:rsidRDefault="0003236B" w:rsidP="00F977A6">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14:paraId="6B9EA0D7" w14:textId="77777777" w:rsidR="00F977A6" w:rsidRDefault="00F977A6" w:rsidP="00F977A6">
            <w:pPr>
              <w:numPr>
                <w:ilvl w:val="0"/>
                <w:numId w:val="8"/>
              </w:numPr>
              <w:rPr>
                <w:rFonts w:ascii="Cambria" w:hAnsi="Cambria"/>
                <w:b/>
                <w:bCs/>
                <w:szCs w:val="20"/>
              </w:rPr>
            </w:pPr>
            <w:r>
              <w:rPr>
                <w:rFonts w:ascii="Cambria" w:hAnsi="Cambria" w:cs="Arial"/>
                <w:b/>
                <w:bCs/>
                <w:szCs w:val="20"/>
              </w:rPr>
              <w:t>British Pharmacopeia</w:t>
            </w:r>
          </w:p>
          <w:p w14:paraId="3F8D4008" w14:textId="77777777" w:rsidR="00F977A6" w:rsidRDefault="00F977A6" w:rsidP="00F977A6">
            <w:pPr>
              <w:numPr>
                <w:ilvl w:val="0"/>
                <w:numId w:val="8"/>
              </w:numPr>
              <w:rPr>
                <w:rFonts w:ascii="Cambria" w:hAnsi="Cambria"/>
                <w:b/>
                <w:bCs/>
                <w:szCs w:val="20"/>
              </w:rPr>
            </w:pPr>
            <w:r>
              <w:rPr>
                <w:rFonts w:ascii="Cambria" w:hAnsi="Cambria"/>
                <w:b/>
                <w:bCs/>
                <w:szCs w:val="20"/>
              </w:rPr>
              <w:t>United states Pharmacopeia</w:t>
            </w:r>
          </w:p>
          <w:p w14:paraId="28DE4A59" w14:textId="77777777" w:rsidR="00F977A6" w:rsidRDefault="00F977A6" w:rsidP="00F977A6">
            <w:pPr>
              <w:numPr>
                <w:ilvl w:val="0"/>
                <w:numId w:val="8"/>
              </w:numPr>
              <w:rPr>
                <w:rFonts w:ascii="Cambria" w:hAnsi="Cambria"/>
                <w:b/>
                <w:bCs/>
                <w:szCs w:val="20"/>
              </w:rPr>
            </w:pPr>
            <w:r>
              <w:rPr>
                <w:rFonts w:ascii="Cambria" w:hAnsi="Cambria"/>
                <w:b/>
                <w:bCs/>
                <w:szCs w:val="20"/>
              </w:rPr>
              <w:t>Pharmaceutics: The science of dosage form design (</w:t>
            </w:r>
            <w:proofErr w:type="spellStart"/>
            <w:r>
              <w:rPr>
                <w:rFonts w:ascii="Cambria" w:hAnsi="Cambria"/>
                <w:b/>
                <w:bCs/>
                <w:szCs w:val="20"/>
              </w:rPr>
              <w:t>M.E.Aulton</w:t>
            </w:r>
            <w:proofErr w:type="spellEnd"/>
            <w:r>
              <w:rPr>
                <w:rFonts w:ascii="Cambria" w:hAnsi="Cambria"/>
                <w:b/>
                <w:bCs/>
                <w:szCs w:val="20"/>
              </w:rPr>
              <w:t>, latest edition)</w:t>
            </w:r>
          </w:p>
          <w:p w14:paraId="72D71132" w14:textId="77777777" w:rsidR="00F977A6" w:rsidRDefault="00F977A6" w:rsidP="00F977A6">
            <w:pPr>
              <w:numPr>
                <w:ilvl w:val="0"/>
                <w:numId w:val="8"/>
              </w:numPr>
              <w:rPr>
                <w:rFonts w:ascii="Cambria" w:hAnsi="Cambria"/>
                <w:b/>
                <w:bCs/>
                <w:szCs w:val="20"/>
              </w:rPr>
            </w:pPr>
            <w:r>
              <w:rPr>
                <w:rFonts w:ascii="Cambria" w:hAnsi="Cambria"/>
                <w:b/>
                <w:bCs/>
                <w:szCs w:val="20"/>
              </w:rPr>
              <w:t>Pharmaceutical practice (</w:t>
            </w:r>
            <w:proofErr w:type="spellStart"/>
            <w:r>
              <w:rPr>
                <w:rFonts w:ascii="Cambria" w:hAnsi="Cambria"/>
                <w:b/>
                <w:bCs/>
                <w:szCs w:val="20"/>
              </w:rPr>
              <w:t>A.J.Winfield</w:t>
            </w:r>
            <w:proofErr w:type="spellEnd"/>
            <w:r>
              <w:rPr>
                <w:rFonts w:ascii="Cambria" w:hAnsi="Cambria"/>
                <w:b/>
                <w:bCs/>
                <w:szCs w:val="20"/>
              </w:rPr>
              <w:t xml:space="preserve"> and </w:t>
            </w:r>
            <w:proofErr w:type="spellStart"/>
            <w:r>
              <w:rPr>
                <w:rFonts w:ascii="Cambria" w:hAnsi="Cambria"/>
                <w:b/>
                <w:bCs/>
                <w:szCs w:val="20"/>
              </w:rPr>
              <w:t>R.M.E.Rishards</w:t>
            </w:r>
            <w:proofErr w:type="spellEnd"/>
            <w:r>
              <w:rPr>
                <w:rFonts w:ascii="Cambria" w:hAnsi="Cambria"/>
                <w:b/>
                <w:bCs/>
                <w:szCs w:val="20"/>
              </w:rPr>
              <w:t xml:space="preserve"> 1998)</w:t>
            </w:r>
          </w:p>
          <w:p w14:paraId="159EAB2E" w14:textId="77777777" w:rsidR="00F977A6" w:rsidRDefault="00F977A6" w:rsidP="00F977A6">
            <w:pPr>
              <w:rPr>
                <w:rFonts w:ascii="Times New Roman" w:hAnsi="Times New Roman"/>
                <w:sz w:val="24"/>
              </w:rPr>
            </w:pPr>
          </w:p>
          <w:p w14:paraId="21E0D548" w14:textId="6EBB1418" w:rsidR="00F977A6" w:rsidRPr="00F977A6" w:rsidRDefault="00F977A6" w:rsidP="00F977A6">
            <w:pPr>
              <w:rPr>
                <w:rFonts w:ascii="Times New Roman" w:hAnsi="Times New Roman"/>
                <w:sz w:val="24"/>
              </w:rPr>
            </w:pPr>
            <w:r>
              <w:t xml:space="preserve">C- </w:t>
            </w:r>
            <w:r w:rsidRPr="00F977A6">
              <w:rPr>
                <w:rFonts w:ascii="Times New Roman" w:hAnsi="Times New Roman"/>
                <w:sz w:val="24"/>
              </w:rPr>
              <w:t>Required equipment:</w:t>
            </w:r>
          </w:p>
          <w:p w14:paraId="4D59D13E" w14:textId="4962E24E" w:rsidR="004D364A" w:rsidRDefault="00F977A6" w:rsidP="00F977A6">
            <w:pPr>
              <w:rPr>
                <w:rFonts w:ascii="Times New Roman" w:hAnsi="Times New Roman"/>
                <w:sz w:val="24"/>
              </w:rPr>
            </w:pPr>
            <w:r w:rsidRPr="00F977A6">
              <w:rPr>
                <w:rFonts w:ascii="Times New Roman" w:hAnsi="Times New Roman"/>
                <w:sz w:val="24"/>
              </w:rPr>
              <w:t>All equipment, glassware, instruments required to perform assigned experiments.</w:t>
            </w:r>
          </w:p>
          <w:p w14:paraId="06039CDA" w14:textId="2E3E641C" w:rsidR="004D364A" w:rsidRPr="0003236B" w:rsidRDefault="004D364A" w:rsidP="00F977A6">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7A6C61CF" w14:textId="77777777" w:rsidR="004D364A" w:rsidRPr="0003236B" w:rsidRDefault="004D364A" w:rsidP="00DE602A">
            <w:pPr>
              <w:rPr>
                <w:rFonts w:ascii="Times New Roman" w:hAnsi="Times New Roman"/>
                <w:sz w:val="24"/>
              </w:rPr>
            </w:pPr>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42BD69F5" w:rsidR="004D364A" w:rsidRPr="0003236B" w:rsidRDefault="004D364A" w:rsidP="00DE602A">
      <w:pPr>
        <w:rPr>
          <w:rFonts w:ascii="Times New Roman" w:hAnsi="Times New Roman"/>
          <w:sz w:val="24"/>
        </w:rPr>
      </w:pPr>
    </w:p>
    <w:p w14:paraId="5CB7E6E2" w14:textId="7796A402" w:rsidR="004D364A" w:rsidRPr="0003236B" w:rsidRDefault="00A121A0" w:rsidP="00DE602A">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4AFCB77C" wp14:editId="23007239">
                <wp:simplePos x="0" y="0"/>
                <wp:positionH relativeFrom="column">
                  <wp:posOffset>4402455</wp:posOffset>
                </wp:positionH>
                <wp:positionV relativeFrom="paragraph">
                  <wp:posOffset>122555</wp:posOffset>
                </wp:positionV>
                <wp:extent cx="590550" cy="173990"/>
                <wp:effectExtent l="0" t="0" r="19050" b="16510"/>
                <wp:wrapNone/>
                <wp:docPr id="3" name="Freeform 3"/>
                <wp:cNvGraphicFramePr/>
                <a:graphic xmlns:a="http://schemas.openxmlformats.org/drawingml/2006/main">
                  <a:graphicData uri="http://schemas.microsoft.com/office/word/2010/wordprocessingShape">
                    <wps:wsp>
                      <wps:cNvSpPr/>
                      <wps:spPr>
                        <a:xfrm>
                          <a:off x="0" y="0"/>
                          <a:ext cx="590550" cy="173990"/>
                        </a:xfrm>
                        <a:custGeom>
                          <a:avLst/>
                          <a:gdLst>
                            <a:gd name="connsiteX0" fmla="*/ 219144 w 531205"/>
                            <a:gd name="connsiteY0" fmla="*/ 304807 h 326991"/>
                            <a:gd name="connsiteX1" fmla="*/ 9594 w 531205"/>
                            <a:gd name="connsiteY1" fmla="*/ 295282 h 326991"/>
                            <a:gd name="connsiteX2" fmla="*/ 495369 w 531205"/>
                            <a:gd name="connsiteY2" fmla="*/ 7 h 326991"/>
                            <a:gd name="connsiteX3" fmla="*/ 457269 w 531205"/>
                            <a:gd name="connsiteY3" fmla="*/ 304807 h 326991"/>
                          </a:gdLst>
                          <a:ahLst/>
                          <a:cxnLst>
                            <a:cxn ang="0">
                              <a:pos x="connsiteX0" y="connsiteY0"/>
                            </a:cxn>
                            <a:cxn ang="0">
                              <a:pos x="connsiteX1" y="connsiteY1"/>
                            </a:cxn>
                            <a:cxn ang="0">
                              <a:pos x="connsiteX2" y="connsiteY2"/>
                            </a:cxn>
                            <a:cxn ang="0">
                              <a:pos x="connsiteX3" y="connsiteY3"/>
                            </a:cxn>
                          </a:cxnLst>
                          <a:rect l="l" t="t" r="r" b="b"/>
                          <a:pathLst>
                            <a:path w="531205" h="326991">
                              <a:moveTo>
                                <a:pt x="219144" y="304807"/>
                              </a:moveTo>
                              <a:cubicBezTo>
                                <a:pt x="91350" y="325444"/>
                                <a:pt x="-36444" y="346082"/>
                                <a:pt x="9594" y="295282"/>
                              </a:cubicBezTo>
                              <a:cubicBezTo>
                                <a:pt x="55631" y="244482"/>
                                <a:pt x="420757" y="-1580"/>
                                <a:pt x="495369" y="7"/>
                              </a:cubicBezTo>
                              <a:cubicBezTo>
                                <a:pt x="569981" y="1594"/>
                                <a:pt x="513625" y="153200"/>
                                <a:pt x="457269" y="30480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FCEC" id="Freeform 3" o:spid="_x0000_s1026" style="position:absolute;margin-left:346.65pt;margin-top:9.65pt;width:4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1205,32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" path="m219144,304807c91350,325444,-36444,346082,9594,295282,55631,244482,420757,-1580,495369,7v74612,1587,18256,153193,-38100,304800e" filled="f" strokecolor="black [3200]" strokeweight=".5pt">
                <v:stroke joinstyle="miter"/>
                <v:path arrowok="t" o:connecttype="custom" o:connectlocs="243626,162186;10666,157118;550710,4;508354,162186" o:connectangles="0,0,0,0"/>
              </v:shape>
            </w:pict>
          </mc:Fallback>
        </mc:AlternateContent>
      </w:r>
      <w:r>
        <w:rPr>
          <w:rFonts w:ascii="Times New Roman" w:hAnsi="Times New Roman"/>
          <w:noProof/>
          <w:sz w:val="24"/>
        </w:rPr>
        <mc:AlternateContent>
          <mc:Choice Requires="wps">
            <w:drawing>
              <wp:anchor distT="0" distB="0" distL="114300" distR="114300" simplePos="0" relativeHeight="251660288" behindDoc="0" locked="0" layoutInCell="1" allowOverlap="1" wp14:anchorId="3CB1BCC1" wp14:editId="66D7FC6D">
                <wp:simplePos x="0" y="0"/>
                <wp:positionH relativeFrom="column">
                  <wp:posOffset>4307205</wp:posOffset>
                </wp:positionH>
                <wp:positionV relativeFrom="paragraph">
                  <wp:posOffset>122555</wp:posOffset>
                </wp:positionV>
                <wp:extent cx="578485" cy="173990"/>
                <wp:effectExtent l="0" t="0" r="31115" b="35560"/>
                <wp:wrapNone/>
                <wp:docPr id="4" name="Straight Connector 4"/>
                <wp:cNvGraphicFramePr/>
                <a:graphic xmlns:a="http://schemas.openxmlformats.org/drawingml/2006/main">
                  <a:graphicData uri="http://schemas.microsoft.com/office/word/2010/wordprocessingShape">
                    <wps:wsp>
                      <wps:cNvCnPr/>
                      <wps:spPr>
                        <a:xfrm flipH="1" flipV="1">
                          <a:off x="0" y="0"/>
                          <a:ext cx="578485"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43581" id="Straight Connector 4"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339.15pt,9.65pt" to="38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" strokecolor="black [3200]" strokeweight=".5pt">
                <v:stroke joinstyle="miter"/>
              </v:line>
            </w:pict>
          </mc:Fallback>
        </mc:AlternateContent>
      </w:r>
    </w:p>
    <w:p w14:paraId="16215288" w14:textId="431FFCC0" w:rsidR="004D364A" w:rsidRPr="0003236B" w:rsidRDefault="004D364A" w:rsidP="00A121A0">
      <w:pPr>
        <w:rPr>
          <w:rFonts w:ascii="Times New Roman" w:hAnsi="Times New Roman"/>
          <w:sz w:val="24"/>
        </w:rPr>
      </w:pPr>
      <w:r w:rsidRPr="0003236B">
        <w:rPr>
          <w:rFonts w:ascii="Times New Roman" w:hAnsi="Times New Roman"/>
          <w:sz w:val="24"/>
        </w:rPr>
        <w:t xml:space="preserve">Name of Course Coordinator: </w:t>
      </w:r>
      <w:r w:rsidR="00A121A0" w:rsidRPr="00A121A0">
        <w:rPr>
          <w:rFonts w:ascii="Times New Roman" w:hAnsi="Times New Roman"/>
          <w:sz w:val="24"/>
          <w:u w:val="single"/>
        </w:rPr>
        <w:t xml:space="preserve">Ph. </w:t>
      </w:r>
      <w:proofErr w:type="spellStart"/>
      <w:r w:rsidR="00A121A0" w:rsidRPr="00A121A0">
        <w:rPr>
          <w:rFonts w:ascii="Times New Roman" w:hAnsi="Times New Roman"/>
          <w:sz w:val="24"/>
          <w:u w:val="single"/>
        </w:rPr>
        <w:t>Ebtesam</w:t>
      </w:r>
      <w:proofErr w:type="spellEnd"/>
      <w:r w:rsidR="00A121A0" w:rsidRPr="00A121A0">
        <w:rPr>
          <w:rFonts w:ascii="Times New Roman" w:hAnsi="Times New Roman"/>
          <w:sz w:val="24"/>
          <w:u w:val="single"/>
        </w:rPr>
        <w:t xml:space="preserve"> </w:t>
      </w:r>
      <w:proofErr w:type="spellStart"/>
      <w:r w:rsidR="00A121A0" w:rsidRPr="00A121A0">
        <w:rPr>
          <w:rFonts w:ascii="Times New Roman" w:hAnsi="Times New Roman"/>
          <w:sz w:val="24"/>
          <w:u w:val="single"/>
        </w:rPr>
        <w:t>Alhawamdeh</w:t>
      </w:r>
      <w:proofErr w:type="spellEnd"/>
      <w:r w:rsidR="00A121A0" w:rsidRPr="00A121A0">
        <w:rPr>
          <w:rFonts w:ascii="Times New Roman" w:hAnsi="Times New Roman"/>
          <w:sz w:val="24"/>
          <w:u w:val="single"/>
        </w:rPr>
        <w:t xml:space="preserve"> </w:t>
      </w:r>
      <w:r w:rsidRPr="0003236B">
        <w:rPr>
          <w:rFonts w:ascii="Times New Roman" w:hAnsi="Times New Roman"/>
          <w:sz w:val="24"/>
        </w:rPr>
        <w:t>Signature: -----------</w:t>
      </w:r>
      <w:r w:rsidR="00DE602A" w:rsidRPr="0003236B">
        <w:rPr>
          <w:rFonts w:ascii="Times New Roman" w:hAnsi="Times New Roman"/>
          <w:sz w:val="24"/>
        </w:rPr>
        <w:t>------- Date</w:t>
      </w:r>
      <w:proofErr w:type="gramStart"/>
      <w:r w:rsidR="00DE602A" w:rsidRPr="0003236B">
        <w:rPr>
          <w:rFonts w:ascii="Times New Roman" w:hAnsi="Times New Roman"/>
          <w:sz w:val="24"/>
        </w:rPr>
        <w:t>:</w:t>
      </w:r>
      <w:r w:rsidR="00A121A0">
        <w:rPr>
          <w:rFonts w:ascii="Times New Roman" w:hAnsi="Times New Roman"/>
          <w:sz w:val="24"/>
        </w:rPr>
        <w:t>16</w:t>
      </w:r>
      <w:proofErr w:type="gramEnd"/>
      <w:r w:rsidR="00A121A0">
        <w:rPr>
          <w:rFonts w:ascii="Times New Roman" w:hAnsi="Times New Roman"/>
          <w:sz w:val="24"/>
        </w:rPr>
        <w:t>/10/2020</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D9D6" w14:textId="77777777" w:rsidR="004B059C" w:rsidRDefault="004B059C">
      <w:r>
        <w:separator/>
      </w:r>
    </w:p>
  </w:endnote>
  <w:endnote w:type="continuationSeparator" w:id="0">
    <w:p w14:paraId="573F97FA" w14:textId="77777777" w:rsidR="004B059C" w:rsidRDefault="004B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C166C8" w:rsidRDefault="00C166C8" w:rsidP="00382671">
    <w:pPr>
      <w:pStyle w:val="Footer"/>
      <w:rPr>
        <w:rStyle w:val="PageNumber"/>
      </w:rPr>
    </w:pPr>
    <w:r>
      <w:t xml:space="preserve">        </w:t>
    </w:r>
  </w:p>
  <w:p w14:paraId="238DF400" w14:textId="4D35AA5F" w:rsidR="00C166C8" w:rsidRPr="00653A27" w:rsidRDefault="00C166C8"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C166C8" w:rsidRDefault="00C166C8" w:rsidP="00C93248">
    <w:pPr>
      <w:pStyle w:val="Footer"/>
      <w:jc w:val="right"/>
    </w:pPr>
    <w:r>
      <w:fldChar w:fldCharType="begin"/>
    </w:r>
    <w:r>
      <w:instrText xml:space="preserve"> PAGE   \* MERGEFORMAT </w:instrText>
    </w:r>
    <w:r>
      <w:fldChar w:fldCharType="separate"/>
    </w:r>
    <w:r w:rsidR="002319D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C166C8" w:rsidRDefault="00C166C8">
    <w:pPr>
      <w:pStyle w:val="Footer"/>
      <w:jc w:val="right"/>
    </w:pPr>
    <w:r>
      <w:fldChar w:fldCharType="begin"/>
    </w:r>
    <w:r>
      <w:instrText xml:space="preserve"> PAGE   \* MERGEFORMAT </w:instrText>
    </w:r>
    <w:r>
      <w:fldChar w:fldCharType="separate"/>
    </w:r>
    <w:r w:rsidR="002319D1">
      <w:rPr>
        <w:noProof/>
      </w:rPr>
      <w:t>1</w:t>
    </w:r>
    <w:r>
      <w:rPr>
        <w:noProof/>
      </w:rPr>
      <w:fldChar w:fldCharType="end"/>
    </w:r>
  </w:p>
  <w:tbl>
    <w:tblPr>
      <w:bidiVisual/>
      <w:tblW w:w="10178" w:type="dxa"/>
      <w:tblLook w:val="04A0" w:firstRow="1" w:lastRow="0" w:firstColumn="1" w:lastColumn="0" w:noHBand="0" w:noVBand="1"/>
    </w:tblPr>
    <w:tblGrid>
      <w:gridCol w:w="10178"/>
    </w:tblGrid>
    <w:tr w:rsidR="00C166C8" w14:paraId="0F4A1902" w14:textId="77777777" w:rsidTr="00653A27">
      <w:tc>
        <w:tcPr>
          <w:tcW w:w="10178" w:type="dxa"/>
          <w:shd w:val="clear" w:color="auto" w:fill="auto"/>
        </w:tcPr>
        <w:p w14:paraId="227F78CD" w14:textId="7C547DB4" w:rsidR="00C166C8" w:rsidRPr="0003236B" w:rsidRDefault="00C166C8"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C166C8" w:rsidRDefault="00C1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B6259" w14:textId="77777777" w:rsidR="004B059C" w:rsidRDefault="004B059C">
      <w:r>
        <w:separator/>
      </w:r>
    </w:p>
  </w:footnote>
  <w:footnote w:type="continuationSeparator" w:id="0">
    <w:p w14:paraId="5C34DA32" w14:textId="77777777" w:rsidR="004B059C" w:rsidRDefault="004B0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C166C8" w:rsidRDefault="00C166C8">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C166C8" w:rsidRDefault="00C166C8"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C166C8" w:rsidRDefault="00C166C8" w:rsidP="00A47C18">
    <w:pPr>
      <w:rPr>
        <w:rFonts w:ascii="Simplified Arabic" w:hAnsi="Simplified Arabic" w:cs="Simplified Arabic"/>
        <w:sz w:val="22"/>
        <w:szCs w:val="22"/>
      </w:rPr>
    </w:pPr>
  </w:p>
  <w:p w14:paraId="42D442F1" w14:textId="37645595" w:rsidR="00C166C8" w:rsidRPr="003E75D7" w:rsidRDefault="00C166C8"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C166C8" w:rsidRPr="004F47B6" w:rsidRDefault="00C166C8" w:rsidP="00A47C18">
    <w:pPr>
      <w:pStyle w:val="Header"/>
      <w:pBdr>
        <w:bottom w:val="thickThinSmallGap" w:sz="24" w:space="0" w:color="622423"/>
      </w:pBdr>
      <w:bidi/>
      <w:jc w:val="center"/>
      <w:rPr>
        <w:rFonts w:ascii="Cambria" w:hAnsi="Cambria"/>
        <w:sz w:val="2"/>
        <w:szCs w:val="2"/>
        <w:lang w:bidi="ar-JO"/>
      </w:rPr>
    </w:pPr>
  </w:p>
  <w:p w14:paraId="2BCBFCAF" w14:textId="77777777" w:rsidR="00C166C8" w:rsidRDefault="00C166C8">
    <w:pPr>
      <w:pStyle w:val="Header"/>
      <w:jc w:val="right"/>
      <w:rPr>
        <w:b/>
        <w:sz w:val="28"/>
      </w:rPr>
    </w:pPr>
  </w:p>
  <w:p w14:paraId="4BA987CF" w14:textId="77777777" w:rsidR="00C166C8" w:rsidRDefault="00C1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F1D8F"/>
    <w:multiLevelType w:val="hybridMultilevel"/>
    <w:tmpl w:val="EA5204A0"/>
    <w:lvl w:ilvl="0" w:tplc="FB70AB72">
      <w:start w:val="2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70CF4"/>
    <w:multiLevelType w:val="hybridMultilevel"/>
    <w:tmpl w:val="6378825C"/>
    <w:lvl w:ilvl="0" w:tplc="6FDA6C84">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7500C"/>
    <w:multiLevelType w:val="hybridMultilevel"/>
    <w:tmpl w:val="2CDE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75DCD"/>
    <w:multiLevelType w:val="hybridMultilevel"/>
    <w:tmpl w:val="964EAB0E"/>
    <w:lvl w:ilvl="0" w:tplc="B88C6A54">
      <w:start w:val="1"/>
      <w:numFmt w:val="decimal"/>
      <w:lvlText w:val="%1-"/>
      <w:lvlJc w:val="left"/>
      <w:pPr>
        <w:ind w:left="720" w:hanging="360"/>
      </w:pPr>
      <w:rPr>
        <w:rFonts w:cs="Simplified Arabic"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B598D"/>
    <w:rsid w:val="000C17DB"/>
    <w:rsid w:val="000C47AB"/>
    <w:rsid w:val="000E10C1"/>
    <w:rsid w:val="000F6AE2"/>
    <w:rsid w:val="00100132"/>
    <w:rsid w:val="001128D9"/>
    <w:rsid w:val="001143B0"/>
    <w:rsid w:val="00121183"/>
    <w:rsid w:val="0012294E"/>
    <w:rsid w:val="00133B6F"/>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19D1"/>
    <w:rsid w:val="002346F7"/>
    <w:rsid w:val="002364C4"/>
    <w:rsid w:val="002445EA"/>
    <w:rsid w:val="00266E80"/>
    <w:rsid w:val="002835BE"/>
    <w:rsid w:val="002902B4"/>
    <w:rsid w:val="00291693"/>
    <w:rsid w:val="002D0E1D"/>
    <w:rsid w:val="00310A24"/>
    <w:rsid w:val="00310FB2"/>
    <w:rsid w:val="00314838"/>
    <w:rsid w:val="003173A1"/>
    <w:rsid w:val="003259AF"/>
    <w:rsid w:val="00327A0D"/>
    <w:rsid w:val="00332B9A"/>
    <w:rsid w:val="0033559A"/>
    <w:rsid w:val="003411E7"/>
    <w:rsid w:val="00353218"/>
    <w:rsid w:val="003572F3"/>
    <w:rsid w:val="00373FBD"/>
    <w:rsid w:val="00382671"/>
    <w:rsid w:val="003843EA"/>
    <w:rsid w:val="00391AE6"/>
    <w:rsid w:val="003A3A46"/>
    <w:rsid w:val="003B332E"/>
    <w:rsid w:val="003E1014"/>
    <w:rsid w:val="003E75D7"/>
    <w:rsid w:val="0040020F"/>
    <w:rsid w:val="0040165E"/>
    <w:rsid w:val="0040730C"/>
    <w:rsid w:val="00410895"/>
    <w:rsid w:val="0041420B"/>
    <w:rsid w:val="00417600"/>
    <w:rsid w:val="004202C0"/>
    <w:rsid w:val="00420B90"/>
    <w:rsid w:val="0042205B"/>
    <w:rsid w:val="00423952"/>
    <w:rsid w:val="00423C58"/>
    <w:rsid w:val="004342E5"/>
    <w:rsid w:val="00453BFA"/>
    <w:rsid w:val="00472BA9"/>
    <w:rsid w:val="00474C16"/>
    <w:rsid w:val="004832DA"/>
    <w:rsid w:val="00496DA5"/>
    <w:rsid w:val="004A707E"/>
    <w:rsid w:val="004B059C"/>
    <w:rsid w:val="004B5C8D"/>
    <w:rsid w:val="004C39CD"/>
    <w:rsid w:val="004D364A"/>
    <w:rsid w:val="004F493F"/>
    <w:rsid w:val="00505016"/>
    <w:rsid w:val="00510AC2"/>
    <w:rsid w:val="005142DD"/>
    <w:rsid w:val="00515C46"/>
    <w:rsid w:val="005225C7"/>
    <w:rsid w:val="00524793"/>
    <w:rsid w:val="005303D7"/>
    <w:rsid w:val="005472E9"/>
    <w:rsid w:val="00556B3F"/>
    <w:rsid w:val="00572F9A"/>
    <w:rsid w:val="00583F44"/>
    <w:rsid w:val="005867A1"/>
    <w:rsid w:val="00592640"/>
    <w:rsid w:val="00596E06"/>
    <w:rsid w:val="005A03D3"/>
    <w:rsid w:val="005B1749"/>
    <w:rsid w:val="005C0BF7"/>
    <w:rsid w:val="00616DF2"/>
    <w:rsid w:val="00620096"/>
    <w:rsid w:val="00624388"/>
    <w:rsid w:val="00625256"/>
    <w:rsid w:val="00627DDC"/>
    <w:rsid w:val="006457F7"/>
    <w:rsid w:val="0064628C"/>
    <w:rsid w:val="00653A27"/>
    <w:rsid w:val="0065620B"/>
    <w:rsid w:val="00666969"/>
    <w:rsid w:val="00671D3D"/>
    <w:rsid w:val="00671F00"/>
    <w:rsid w:val="0067568D"/>
    <w:rsid w:val="00676685"/>
    <w:rsid w:val="00682520"/>
    <w:rsid w:val="00683A68"/>
    <w:rsid w:val="006867CA"/>
    <w:rsid w:val="00693873"/>
    <w:rsid w:val="006A5EFA"/>
    <w:rsid w:val="006B022D"/>
    <w:rsid w:val="006C2C6F"/>
    <w:rsid w:val="006D69FE"/>
    <w:rsid w:val="006F70C6"/>
    <w:rsid w:val="007022AA"/>
    <w:rsid w:val="00711EB6"/>
    <w:rsid w:val="00715328"/>
    <w:rsid w:val="00723D23"/>
    <w:rsid w:val="007265EC"/>
    <w:rsid w:val="00733395"/>
    <w:rsid w:val="0075066C"/>
    <w:rsid w:val="0075627D"/>
    <w:rsid w:val="00756EC9"/>
    <w:rsid w:val="00761E80"/>
    <w:rsid w:val="007643B7"/>
    <w:rsid w:val="00775228"/>
    <w:rsid w:val="007957AA"/>
    <w:rsid w:val="00797D4D"/>
    <w:rsid w:val="007B266D"/>
    <w:rsid w:val="007B31BF"/>
    <w:rsid w:val="007C43D8"/>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100"/>
    <w:rsid w:val="00852826"/>
    <w:rsid w:val="00857E56"/>
    <w:rsid w:val="00862D56"/>
    <w:rsid w:val="00863535"/>
    <w:rsid w:val="00880DAA"/>
    <w:rsid w:val="008833FE"/>
    <w:rsid w:val="008845C8"/>
    <w:rsid w:val="00885F86"/>
    <w:rsid w:val="00887DB7"/>
    <w:rsid w:val="008B05EA"/>
    <w:rsid w:val="008D27EF"/>
    <w:rsid w:val="008D2C3F"/>
    <w:rsid w:val="008D7F43"/>
    <w:rsid w:val="008E64E7"/>
    <w:rsid w:val="008F2A28"/>
    <w:rsid w:val="008F32BC"/>
    <w:rsid w:val="008F7791"/>
    <w:rsid w:val="00900EAD"/>
    <w:rsid w:val="00915D61"/>
    <w:rsid w:val="00920726"/>
    <w:rsid w:val="00920768"/>
    <w:rsid w:val="009310E1"/>
    <w:rsid w:val="00934132"/>
    <w:rsid w:val="009360B0"/>
    <w:rsid w:val="009425B1"/>
    <w:rsid w:val="00955553"/>
    <w:rsid w:val="00956EC6"/>
    <w:rsid w:val="00965D7E"/>
    <w:rsid w:val="00980C02"/>
    <w:rsid w:val="00982A0C"/>
    <w:rsid w:val="00985E7C"/>
    <w:rsid w:val="00987E8A"/>
    <w:rsid w:val="00990C57"/>
    <w:rsid w:val="00997FE9"/>
    <w:rsid w:val="009A550F"/>
    <w:rsid w:val="009A7C82"/>
    <w:rsid w:val="009B1CAD"/>
    <w:rsid w:val="009B6777"/>
    <w:rsid w:val="009B6B0A"/>
    <w:rsid w:val="009C6D3F"/>
    <w:rsid w:val="009D35F7"/>
    <w:rsid w:val="009E5872"/>
    <w:rsid w:val="009E6C5C"/>
    <w:rsid w:val="009F7B84"/>
    <w:rsid w:val="00A121A0"/>
    <w:rsid w:val="00A12E46"/>
    <w:rsid w:val="00A379F8"/>
    <w:rsid w:val="00A42EC1"/>
    <w:rsid w:val="00A45946"/>
    <w:rsid w:val="00A462D0"/>
    <w:rsid w:val="00A47C18"/>
    <w:rsid w:val="00A75C88"/>
    <w:rsid w:val="00A765A4"/>
    <w:rsid w:val="00A76B27"/>
    <w:rsid w:val="00A83C09"/>
    <w:rsid w:val="00A90D1D"/>
    <w:rsid w:val="00AC63FD"/>
    <w:rsid w:val="00AD1543"/>
    <w:rsid w:val="00B016DA"/>
    <w:rsid w:val="00B066F8"/>
    <w:rsid w:val="00B10A55"/>
    <w:rsid w:val="00B143AC"/>
    <w:rsid w:val="00B20BF7"/>
    <w:rsid w:val="00B24A22"/>
    <w:rsid w:val="00B34DA4"/>
    <w:rsid w:val="00B4064D"/>
    <w:rsid w:val="00B51B69"/>
    <w:rsid w:val="00B53C33"/>
    <w:rsid w:val="00B562E1"/>
    <w:rsid w:val="00B56D20"/>
    <w:rsid w:val="00B61CF0"/>
    <w:rsid w:val="00B73160"/>
    <w:rsid w:val="00B83070"/>
    <w:rsid w:val="00B9195A"/>
    <w:rsid w:val="00BA6193"/>
    <w:rsid w:val="00BC0336"/>
    <w:rsid w:val="00BC1FFC"/>
    <w:rsid w:val="00BE1A4D"/>
    <w:rsid w:val="00BF3EDA"/>
    <w:rsid w:val="00C03A7E"/>
    <w:rsid w:val="00C06816"/>
    <w:rsid w:val="00C10AC0"/>
    <w:rsid w:val="00C166C8"/>
    <w:rsid w:val="00C2015F"/>
    <w:rsid w:val="00C31757"/>
    <w:rsid w:val="00C430B5"/>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342E8"/>
    <w:rsid w:val="00E36A16"/>
    <w:rsid w:val="00E40BA7"/>
    <w:rsid w:val="00E546E1"/>
    <w:rsid w:val="00E550A5"/>
    <w:rsid w:val="00E55E19"/>
    <w:rsid w:val="00E56E46"/>
    <w:rsid w:val="00E60297"/>
    <w:rsid w:val="00E60635"/>
    <w:rsid w:val="00E64CEE"/>
    <w:rsid w:val="00E73622"/>
    <w:rsid w:val="00E744B8"/>
    <w:rsid w:val="00E81722"/>
    <w:rsid w:val="00EA4756"/>
    <w:rsid w:val="00EB348D"/>
    <w:rsid w:val="00EC0C0B"/>
    <w:rsid w:val="00EC2745"/>
    <w:rsid w:val="00EC794D"/>
    <w:rsid w:val="00EC7ED7"/>
    <w:rsid w:val="00ED2558"/>
    <w:rsid w:val="00ED3034"/>
    <w:rsid w:val="00EE6BEC"/>
    <w:rsid w:val="00F06879"/>
    <w:rsid w:val="00F248B9"/>
    <w:rsid w:val="00F24D05"/>
    <w:rsid w:val="00F4025D"/>
    <w:rsid w:val="00F449F7"/>
    <w:rsid w:val="00F50625"/>
    <w:rsid w:val="00F51120"/>
    <w:rsid w:val="00F57F5A"/>
    <w:rsid w:val="00F65973"/>
    <w:rsid w:val="00F818D1"/>
    <w:rsid w:val="00F87BA3"/>
    <w:rsid w:val="00F93F1F"/>
    <w:rsid w:val="00F977A6"/>
    <w:rsid w:val="00FA7DEA"/>
    <w:rsid w:val="00FB1662"/>
    <w:rsid w:val="00FB4AD2"/>
    <w:rsid w:val="00FC0C6D"/>
    <w:rsid w:val="00FC5969"/>
    <w:rsid w:val="00FC6E0E"/>
    <w:rsid w:val="00FC74DA"/>
    <w:rsid w:val="00FD3188"/>
    <w:rsid w:val="00FF374A"/>
    <w:rsid w:val="00FF4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docId w15:val="{92EF2486-86F2-485B-B639-4378C75A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link w:val="Heading3Char"/>
    <w:qFormat/>
    <w:pPr>
      <w:keepNext/>
      <w:outlineLvl w:val="2"/>
    </w:pPr>
    <w:rPr>
      <w:sz w:val="22"/>
      <w:u w:val="single"/>
    </w:rPr>
  </w:style>
  <w:style w:type="paragraph" w:styleId="Heading4">
    <w:name w:val="heading 4"/>
    <w:basedOn w:val="Normal"/>
    <w:next w:val="Normal"/>
    <w:link w:val="Heading4Char"/>
    <w:qFormat/>
    <w:pPr>
      <w:keepNext/>
      <w:outlineLvl w:val="3"/>
    </w:pPr>
    <w:rPr>
      <w:b/>
      <w:sz w:val="24"/>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link w:val="Heading6Char"/>
    <w:qFormat/>
    <w:pPr>
      <w:keepNext/>
      <w:outlineLvl w:val="5"/>
    </w:pPr>
    <w:rPr>
      <w:i/>
      <w:sz w:val="24"/>
    </w:rPr>
  </w:style>
  <w:style w:type="paragraph" w:styleId="Heading7">
    <w:name w:val="heading 7"/>
    <w:basedOn w:val="Normal"/>
    <w:next w:val="Normal"/>
    <w:link w:val="Heading7Char"/>
    <w:qFormat/>
    <w:pPr>
      <w:keepNext/>
      <w:outlineLvl w:val="6"/>
    </w:pPr>
    <w:rPr>
      <w:sz w:val="24"/>
      <w:u w:val="single"/>
    </w:rPr>
  </w:style>
  <w:style w:type="paragraph" w:styleId="Heading8">
    <w:name w:val="heading 8"/>
    <w:basedOn w:val="Normal"/>
    <w:next w:val="Normal"/>
    <w:link w:val="Heading8Char"/>
    <w:qFormat/>
    <w:pPr>
      <w:keepNext/>
      <w:outlineLvl w:val="7"/>
    </w:pPr>
    <w:rPr>
      <w:i/>
      <w:sz w:val="22"/>
    </w:rPr>
  </w:style>
  <w:style w:type="paragraph" w:styleId="Heading9">
    <w:name w:val="heading 9"/>
    <w:basedOn w:val="Normal"/>
    <w:next w:val="Normal"/>
    <w:link w:val="Heading9Char"/>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link w:val="BodyText2Char"/>
    <w:rPr>
      <w:sz w:val="24"/>
    </w:rPr>
  </w:style>
  <w:style w:type="paragraph" w:styleId="BodyText3">
    <w:name w:val="Body Text 3"/>
    <w:basedOn w:val="Normal"/>
    <w:link w:val="BodyText3Char"/>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rPr>
  </w:style>
  <w:style w:type="paragraph" w:styleId="BodyTextIndent">
    <w:name w:val="Body Text Indent"/>
    <w:basedOn w:val="Normal"/>
    <w:link w:val="BodyTextIndentChar"/>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paragraph" w:styleId="NoSpacing">
    <w:name w:val="No Spacing"/>
    <w:uiPriority w:val="1"/>
    <w:qFormat/>
    <w:rsid w:val="00852100"/>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6333">
      <w:bodyDiv w:val="1"/>
      <w:marLeft w:val="0"/>
      <w:marRight w:val="0"/>
      <w:marTop w:val="0"/>
      <w:marBottom w:val="0"/>
      <w:divBdr>
        <w:top w:val="none" w:sz="0" w:space="0" w:color="auto"/>
        <w:left w:val="none" w:sz="0" w:space="0" w:color="auto"/>
        <w:bottom w:val="none" w:sz="0" w:space="0" w:color="auto"/>
        <w:right w:val="none" w:sz="0" w:space="0" w:color="auto"/>
      </w:divBdr>
    </w:div>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146359122">
      <w:bodyDiv w:val="1"/>
      <w:marLeft w:val="0"/>
      <w:marRight w:val="0"/>
      <w:marTop w:val="0"/>
      <w:marBottom w:val="0"/>
      <w:divBdr>
        <w:top w:val="none" w:sz="0" w:space="0" w:color="auto"/>
        <w:left w:val="none" w:sz="0" w:space="0" w:color="auto"/>
        <w:bottom w:val="none" w:sz="0" w:space="0" w:color="auto"/>
        <w:right w:val="none" w:sz="0" w:space="0" w:color="auto"/>
      </w:divBdr>
    </w:div>
    <w:div w:id="177503669">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383985377">
      <w:bodyDiv w:val="1"/>
      <w:marLeft w:val="0"/>
      <w:marRight w:val="0"/>
      <w:marTop w:val="0"/>
      <w:marBottom w:val="0"/>
      <w:divBdr>
        <w:top w:val="none" w:sz="0" w:space="0" w:color="auto"/>
        <w:left w:val="none" w:sz="0" w:space="0" w:color="auto"/>
        <w:bottom w:val="none" w:sz="0" w:space="0" w:color="auto"/>
        <w:right w:val="none" w:sz="0" w:space="0" w:color="auto"/>
      </w:divBdr>
    </w:div>
    <w:div w:id="395471052">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47599">
      <w:bodyDiv w:val="1"/>
      <w:marLeft w:val="0"/>
      <w:marRight w:val="0"/>
      <w:marTop w:val="0"/>
      <w:marBottom w:val="0"/>
      <w:divBdr>
        <w:top w:val="none" w:sz="0" w:space="0" w:color="auto"/>
        <w:left w:val="none" w:sz="0" w:space="0" w:color="auto"/>
        <w:bottom w:val="none" w:sz="0" w:space="0" w:color="auto"/>
        <w:right w:val="none" w:sz="0" w:space="0" w:color="auto"/>
      </w:divBdr>
    </w:div>
    <w:div w:id="659312670">
      <w:bodyDiv w:val="1"/>
      <w:marLeft w:val="0"/>
      <w:marRight w:val="0"/>
      <w:marTop w:val="0"/>
      <w:marBottom w:val="0"/>
      <w:divBdr>
        <w:top w:val="none" w:sz="0" w:space="0" w:color="auto"/>
        <w:left w:val="none" w:sz="0" w:space="0" w:color="auto"/>
        <w:bottom w:val="none" w:sz="0" w:space="0" w:color="auto"/>
        <w:right w:val="none" w:sz="0" w:space="0" w:color="auto"/>
      </w:divBdr>
    </w:div>
    <w:div w:id="695615118">
      <w:bodyDiv w:val="1"/>
      <w:marLeft w:val="0"/>
      <w:marRight w:val="0"/>
      <w:marTop w:val="0"/>
      <w:marBottom w:val="0"/>
      <w:divBdr>
        <w:top w:val="none" w:sz="0" w:space="0" w:color="auto"/>
        <w:left w:val="none" w:sz="0" w:space="0" w:color="auto"/>
        <w:bottom w:val="none" w:sz="0" w:space="0" w:color="auto"/>
        <w:right w:val="none" w:sz="0" w:space="0" w:color="auto"/>
      </w:divBdr>
    </w:div>
    <w:div w:id="706682188">
      <w:bodyDiv w:val="1"/>
      <w:marLeft w:val="0"/>
      <w:marRight w:val="0"/>
      <w:marTop w:val="0"/>
      <w:marBottom w:val="0"/>
      <w:divBdr>
        <w:top w:val="none" w:sz="0" w:space="0" w:color="auto"/>
        <w:left w:val="none" w:sz="0" w:space="0" w:color="auto"/>
        <w:bottom w:val="none" w:sz="0" w:space="0" w:color="auto"/>
        <w:right w:val="none" w:sz="0" w:space="0" w:color="auto"/>
      </w:divBdr>
    </w:div>
    <w:div w:id="781846455">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52062594">
      <w:bodyDiv w:val="1"/>
      <w:marLeft w:val="0"/>
      <w:marRight w:val="0"/>
      <w:marTop w:val="0"/>
      <w:marBottom w:val="0"/>
      <w:divBdr>
        <w:top w:val="none" w:sz="0" w:space="0" w:color="auto"/>
        <w:left w:val="none" w:sz="0" w:space="0" w:color="auto"/>
        <w:bottom w:val="none" w:sz="0" w:space="0" w:color="auto"/>
        <w:right w:val="none" w:sz="0" w:space="0" w:color="auto"/>
      </w:divBdr>
    </w:div>
    <w:div w:id="1184783250">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65503360">
      <w:bodyDiv w:val="1"/>
      <w:marLeft w:val="0"/>
      <w:marRight w:val="0"/>
      <w:marTop w:val="0"/>
      <w:marBottom w:val="0"/>
      <w:divBdr>
        <w:top w:val="none" w:sz="0" w:space="0" w:color="auto"/>
        <w:left w:val="none" w:sz="0" w:space="0" w:color="auto"/>
        <w:bottom w:val="none" w:sz="0" w:space="0" w:color="auto"/>
        <w:right w:val="none" w:sz="0" w:space="0" w:color="auto"/>
      </w:divBdr>
    </w:div>
    <w:div w:id="1480657906">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35674">
      <w:bodyDiv w:val="1"/>
      <w:marLeft w:val="0"/>
      <w:marRight w:val="0"/>
      <w:marTop w:val="0"/>
      <w:marBottom w:val="0"/>
      <w:divBdr>
        <w:top w:val="none" w:sz="0" w:space="0" w:color="auto"/>
        <w:left w:val="none" w:sz="0" w:space="0" w:color="auto"/>
        <w:bottom w:val="none" w:sz="0" w:space="0" w:color="auto"/>
        <w:right w:val="none" w:sz="0" w:space="0" w:color="auto"/>
      </w:divBdr>
    </w:div>
    <w:div w:id="1627664710">
      <w:bodyDiv w:val="1"/>
      <w:marLeft w:val="0"/>
      <w:marRight w:val="0"/>
      <w:marTop w:val="0"/>
      <w:marBottom w:val="0"/>
      <w:divBdr>
        <w:top w:val="none" w:sz="0" w:space="0" w:color="auto"/>
        <w:left w:val="none" w:sz="0" w:space="0" w:color="auto"/>
        <w:bottom w:val="none" w:sz="0" w:space="0" w:color="auto"/>
        <w:right w:val="none" w:sz="0" w:space="0" w:color="auto"/>
      </w:divBdr>
    </w:div>
    <w:div w:id="1629121006">
      <w:bodyDiv w:val="1"/>
      <w:marLeft w:val="0"/>
      <w:marRight w:val="0"/>
      <w:marTop w:val="0"/>
      <w:marBottom w:val="0"/>
      <w:divBdr>
        <w:top w:val="none" w:sz="0" w:space="0" w:color="auto"/>
        <w:left w:val="none" w:sz="0" w:space="0" w:color="auto"/>
        <w:bottom w:val="none" w:sz="0" w:space="0" w:color="auto"/>
        <w:right w:val="none" w:sz="0" w:space="0" w:color="auto"/>
      </w:divBdr>
    </w:div>
    <w:div w:id="1637640741">
      <w:bodyDiv w:val="1"/>
      <w:marLeft w:val="0"/>
      <w:marRight w:val="0"/>
      <w:marTop w:val="0"/>
      <w:marBottom w:val="0"/>
      <w:divBdr>
        <w:top w:val="none" w:sz="0" w:space="0" w:color="auto"/>
        <w:left w:val="none" w:sz="0" w:space="0" w:color="auto"/>
        <w:bottom w:val="none" w:sz="0" w:space="0" w:color="auto"/>
        <w:right w:val="none" w:sz="0" w:space="0" w:color="auto"/>
      </w:divBdr>
    </w:div>
    <w:div w:id="1824084179">
      <w:bodyDiv w:val="1"/>
      <w:marLeft w:val="0"/>
      <w:marRight w:val="0"/>
      <w:marTop w:val="0"/>
      <w:marBottom w:val="0"/>
      <w:divBdr>
        <w:top w:val="none" w:sz="0" w:space="0" w:color="auto"/>
        <w:left w:val="none" w:sz="0" w:space="0" w:color="auto"/>
        <w:bottom w:val="none" w:sz="0" w:space="0" w:color="auto"/>
        <w:right w:val="none" w:sz="0" w:space="0" w:color="auto"/>
      </w:divBdr>
    </w:div>
    <w:div w:id="1834031703">
      <w:bodyDiv w:val="1"/>
      <w:marLeft w:val="0"/>
      <w:marRight w:val="0"/>
      <w:marTop w:val="0"/>
      <w:marBottom w:val="0"/>
      <w:divBdr>
        <w:top w:val="none" w:sz="0" w:space="0" w:color="auto"/>
        <w:left w:val="none" w:sz="0" w:space="0" w:color="auto"/>
        <w:bottom w:val="none" w:sz="0" w:space="0" w:color="auto"/>
        <w:right w:val="none" w:sz="0" w:space="0" w:color="auto"/>
      </w:divBdr>
    </w:div>
    <w:div w:id="2028360011">
      <w:bodyDiv w:val="1"/>
      <w:marLeft w:val="0"/>
      <w:marRight w:val="0"/>
      <w:marTop w:val="0"/>
      <w:marBottom w:val="0"/>
      <w:divBdr>
        <w:top w:val="none" w:sz="0" w:space="0" w:color="auto"/>
        <w:left w:val="none" w:sz="0" w:space="0" w:color="auto"/>
        <w:bottom w:val="none" w:sz="0" w:space="0" w:color="auto"/>
        <w:right w:val="none" w:sz="0" w:space="0" w:color="auto"/>
      </w:divBdr>
    </w:div>
    <w:div w:id="2117366634">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bdelghany@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8</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nirmeen alkhatib</cp:lastModifiedBy>
  <cp:revision>2</cp:revision>
  <cp:lastPrinted>2015-03-23T13:24:00Z</cp:lastPrinted>
  <dcterms:created xsi:type="dcterms:W3CDTF">2020-11-15T12:27:00Z</dcterms:created>
  <dcterms:modified xsi:type="dcterms:W3CDTF">2020-11-15T12:27:00Z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